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A15C" w14:textId="77777777" w:rsidR="00EB2BB3" w:rsidRDefault="00EB2BB3" w:rsidP="00AF5899">
      <w:pPr>
        <w:rPr>
          <w:b/>
          <w:bCs/>
        </w:rPr>
      </w:pPr>
    </w:p>
    <w:p w14:paraId="6E0A49FA" w14:textId="0E742D0F" w:rsidR="00EB2BB3" w:rsidRPr="0088699E" w:rsidRDefault="00EB2BB3" w:rsidP="0088699E">
      <w:pPr>
        <w:jc w:val="center"/>
        <w:rPr>
          <w:b/>
          <w:bCs/>
        </w:rPr>
      </w:pPr>
      <w:r w:rsidRPr="00EB2BB3">
        <w:rPr>
          <w:rFonts w:ascii="Arial" w:eastAsia="Calibri" w:hAnsi="Arial" w:cs="Arial"/>
          <w:sz w:val="56"/>
          <w:szCs w:val="56"/>
        </w:rPr>
        <w:t>Christ Church CEP</w:t>
      </w:r>
      <w:r w:rsidRPr="00EB2BB3">
        <w:rPr>
          <w:rFonts w:ascii="Arial" w:eastAsia="Calibri" w:hAnsi="Arial" w:cs="Arial"/>
          <w:sz w:val="56"/>
          <w:szCs w:val="56"/>
        </w:rPr>
        <w:t xml:space="preserve"> Academ</w:t>
      </w:r>
      <w:r>
        <w:rPr>
          <w:rFonts w:ascii="Arial" w:eastAsia="Calibri" w:hAnsi="Arial" w:cs="Arial"/>
          <w:sz w:val="56"/>
          <w:szCs w:val="56"/>
        </w:rPr>
        <w:t>y</w:t>
      </w:r>
    </w:p>
    <w:p w14:paraId="1BC4EC97" w14:textId="413B5C58" w:rsidR="00EB2BB3" w:rsidRDefault="00EB2BB3" w:rsidP="00EB2BB3">
      <w:pPr>
        <w:pStyle w:val="Heading2"/>
        <w:spacing w:line="276" w:lineRule="auto"/>
        <w:jc w:val="center"/>
        <w:rPr>
          <w:rFonts w:ascii="Arial" w:eastAsia="Calibri" w:hAnsi="Arial" w:cs="Arial"/>
          <w:sz w:val="72"/>
          <w:szCs w:val="72"/>
        </w:rPr>
      </w:pPr>
      <w:r>
        <w:rPr>
          <w:rFonts w:ascii="Arial" w:eastAsia="Calibri" w:hAnsi="Arial" w:cs="Arial"/>
          <w:noProof/>
          <w:sz w:val="72"/>
          <w:szCs w:val="72"/>
        </w:rPr>
        <w:drawing>
          <wp:inline distT="0" distB="0" distL="0" distR="0" wp14:anchorId="04FB56E0" wp14:editId="697AEA9D">
            <wp:extent cx="3219450" cy="3219450"/>
            <wp:effectExtent l="0" t="0" r="0" b="0"/>
            <wp:docPr id="20051957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9450" cy="3219450"/>
                    </a:xfrm>
                    <a:prstGeom prst="rect">
                      <a:avLst/>
                    </a:prstGeom>
                    <a:noFill/>
                    <a:ln>
                      <a:noFill/>
                    </a:ln>
                  </pic:spPr>
                </pic:pic>
              </a:graphicData>
            </a:graphic>
          </wp:inline>
        </w:drawing>
      </w:r>
    </w:p>
    <w:p w14:paraId="6CB51E91" w14:textId="77777777" w:rsidR="00EB2BB3" w:rsidRDefault="00EB2BB3" w:rsidP="00EB2BB3">
      <w:pPr>
        <w:pStyle w:val="Heading2"/>
        <w:spacing w:line="276" w:lineRule="auto"/>
        <w:jc w:val="center"/>
        <w:rPr>
          <w:rFonts w:ascii="Arial" w:eastAsia="Calibri" w:hAnsi="Arial" w:cs="Arial"/>
          <w:sz w:val="72"/>
          <w:szCs w:val="72"/>
        </w:rPr>
      </w:pPr>
    </w:p>
    <w:p w14:paraId="7B6285FA" w14:textId="73B09DFF" w:rsidR="00EB2BB3" w:rsidRDefault="00EB2BB3" w:rsidP="00EB2BB3">
      <w:pPr>
        <w:pStyle w:val="Heading2"/>
        <w:spacing w:line="276" w:lineRule="auto"/>
        <w:jc w:val="center"/>
        <w:rPr>
          <w:rFonts w:ascii="Arial" w:eastAsia="Calibri" w:hAnsi="Arial" w:cs="Arial"/>
          <w:sz w:val="72"/>
          <w:szCs w:val="72"/>
        </w:rPr>
      </w:pPr>
      <w:r w:rsidRPr="00B85D4E">
        <w:rPr>
          <w:rFonts w:ascii="Arial" w:eastAsia="Calibri" w:hAnsi="Arial" w:cs="Arial"/>
          <w:sz w:val="72"/>
          <w:szCs w:val="72"/>
        </w:rPr>
        <w:t>A</w:t>
      </w:r>
      <w:r>
        <w:rPr>
          <w:rFonts w:ascii="Arial" w:eastAsia="Calibri" w:hAnsi="Arial" w:cs="Arial"/>
          <w:sz w:val="72"/>
          <w:szCs w:val="72"/>
        </w:rPr>
        <w:t xml:space="preserve">ttendance Policy </w:t>
      </w:r>
    </w:p>
    <w:p w14:paraId="0DBAB7D7" w14:textId="77777777" w:rsidR="00EB2BB3" w:rsidRDefault="00EB2BB3" w:rsidP="00EB2BB3">
      <w:pPr>
        <w:pStyle w:val="Heading2"/>
        <w:spacing w:line="276" w:lineRule="auto"/>
        <w:rPr>
          <w:noProof/>
        </w:rPr>
      </w:pPr>
    </w:p>
    <w:p w14:paraId="4F2B7BDC" w14:textId="77777777" w:rsidR="00EB2BB3" w:rsidRDefault="00EB2BB3" w:rsidP="00EB2BB3">
      <w:pPr>
        <w:pStyle w:val="Heading2"/>
        <w:spacing w:line="276" w:lineRule="auto"/>
        <w:rPr>
          <w:rFonts w:eastAsia="Calibr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4110"/>
      </w:tblGrid>
      <w:tr w:rsidR="00EB2BB3" w:rsidRPr="005B323D" w14:paraId="7BA29E18" w14:textId="77777777" w:rsidTr="00D34C56">
        <w:trPr>
          <w:trHeight w:val="300"/>
        </w:trPr>
        <w:tc>
          <w:tcPr>
            <w:tcW w:w="4957" w:type="dxa"/>
            <w:shd w:val="clear" w:color="auto" w:fill="FFFFFF"/>
            <w:hideMark/>
          </w:tcPr>
          <w:p w14:paraId="523B8F12" w14:textId="77777777" w:rsidR="00EB2BB3" w:rsidRPr="005B323D" w:rsidRDefault="00EB2BB3" w:rsidP="00D34C56">
            <w:pPr>
              <w:rPr>
                <w:rFonts w:ascii="Calibri" w:hAnsi="Calibri" w:cs="Calibri"/>
                <w:b/>
                <w:bCs/>
              </w:rPr>
            </w:pPr>
            <w:r w:rsidRPr="005B323D">
              <w:rPr>
                <w:rFonts w:ascii="Calibri" w:hAnsi="Calibri" w:cs="Calibri"/>
                <w:b/>
                <w:bCs/>
                <w:lang w:val="en-US"/>
              </w:rPr>
              <w:t>Date policy last reviewed:</w:t>
            </w:r>
            <w:r w:rsidRPr="005B323D">
              <w:rPr>
                <w:rFonts w:ascii="Calibri" w:hAnsi="Calibri" w:cs="Calibri"/>
                <w:b/>
                <w:bCs/>
              </w:rPr>
              <w:t> </w:t>
            </w:r>
          </w:p>
        </w:tc>
        <w:tc>
          <w:tcPr>
            <w:tcW w:w="4110" w:type="dxa"/>
            <w:shd w:val="clear" w:color="auto" w:fill="FFFFFF"/>
            <w:hideMark/>
          </w:tcPr>
          <w:p w14:paraId="51EC91CF" w14:textId="7382145E" w:rsidR="00EB2BB3" w:rsidRPr="005B323D" w:rsidRDefault="00EB2BB3" w:rsidP="00EB2BB3">
            <w:pPr>
              <w:jc w:val="center"/>
              <w:rPr>
                <w:rFonts w:ascii="Calibri" w:hAnsi="Calibri" w:cs="Calibri"/>
                <w:b/>
                <w:bCs/>
              </w:rPr>
            </w:pPr>
            <w:r>
              <w:rPr>
                <w:rFonts w:ascii="Calibri" w:hAnsi="Calibri" w:cs="Calibri"/>
                <w:b/>
                <w:bCs/>
              </w:rPr>
              <w:t>September 2026</w:t>
            </w:r>
          </w:p>
        </w:tc>
      </w:tr>
    </w:tbl>
    <w:p w14:paraId="2897EE24" w14:textId="77777777" w:rsidR="00EB2BB3" w:rsidRPr="005B323D" w:rsidRDefault="00EB2BB3" w:rsidP="00EB2BB3">
      <w:pPr>
        <w:rPr>
          <w:rFonts w:ascii="Calibri" w:hAnsi="Calibri" w:cs="Calibri"/>
          <w:b/>
          <w:bCs/>
        </w:rPr>
      </w:pPr>
      <w:r w:rsidRPr="005B323D">
        <w:rPr>
          <w:rFonts w:ascii="Calibri" w:hAnsi="Calibri" w:cs="Calibri"/>
          <w:b/>
          <w:bCs/>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5"/>
        <w:gridCol w:w="2145"/>
        <w:gridCol w:w="840"/>
        <w:gridCol w:w="3225"/>
      </w:tblGrid>
      <w:tr w:rsidR="00EB2BB3" w:rsidRPr="005B323D" w14:paraId="3CDA2889" w14:textId="77777777" w:rsidTr="00D34C56">
        <w:trPr>
          <w:trHeight w:val="375"/>
        </w:trPr>
        <w:tc>
          <w:tcPr>
            <w:tcW w:w="9015" w:type="dxa"/>
            <w:gridSpan w:val="4"/>
            <w:shd w:val="clear" w:color="auto" w:fill="FFFFFF"/>
            <w:vAlign w:val="center"/>
            <w:hideMark/>
          </w:tcPr>
          <w:p w14:paraId="67979273" w14:textId="77777777" w:rsidR="00EB2BB3" w:rsidRPr="005B323D" w:rsidRDefault="00EB2BB3" w:rsidP="00D34C56">
            <w:pPr>
              <w:rPr>
                <w:rFonts w:ascii="Calibri" w:hAnsi="Calibri" w:cs="Calibri"/>
                <w:b/>
                <w:bCs/>
              </w:rPr>
            </w:pPr>
            <w:r w:rsidRPr="005B323D">
              <w:rPr>
                <w:rFonts w:ascii="Calibri" w:hAnsi="Calibri" w:cs="Calibri"/>
                <w:b/>
                <w:bCs/>
              </w:rPr>
              <w:t>Signed by: </w:t>
            </w:r>
          </w:p>
        </w:tc>
      </w:tr>
      <w:tr w:rsidR="00EB2BB3" w:rsidRPr="005B323D" w14:paraId="056CBD00" w14:textId="77777777" w:rsidTr="00D34C56">
        <w:trPr>
          <w:trHeight w:val="615"/>
        </w:trPr>
        <w:tc>
          <w:tcPr>
            <w:tcW w:w="2805" w:type="dxa"/>
            <w:shd w:val="clear" w:color="auto" w:fill="FFFFFF"/>
            <w:hideMark/>
          </w:tcPr>
          <w:p w14:paraId="1851D2AF" w14:textId="39734A54" w:rsidR="00EB2BB3" w:rsidRPr="005B323D" w:rsidRDefault="00EB2BB3" w:rsidP="00D34C56">
            <w:pPr>
              <w:rPr>
                <w:rFonts w:ascii="Calibri" w:hAnsi="Calibri" w:cs="Calibri"/>
                <w:b/>
                <w:bCs/>
              </w:rPr>
            </w:pPr>
            <w:r w:rsidRPr="005B323D">
              <w:rPr>
                <w:rFonts w:ascii="Calibri" w:hAnsi="Calibri" w:cs="Calibri"/>
                <w:b/>
                <w:noProof/>
              </w:rPr>
              <w:drawing>
                <wp:anchor distT="0" distB="0" distL="114300" distR="114300" simplePos="0" relativeHeight="251659264" behindDoc="0" locked="0" layoutInCell="1" allowOverlap="1" wp14:anchorId="394089BF" wp14:editId="45BC7254">
                  <wp:simplePos x="0" y="0"/>
                  <wp:positionH relativeFrom="column">
                    <wp:posOffset>438150</wp:posOffset>
                  </wp:positionH>
                  <wp:positionV relativeFrom="paragraph">
                    <wp:posOffset>127000</wp:posOffset>
                  </wp:positionV>
                  <wp:extent cx="819150" cy="361950"/>
                  <wp:effectExtent l="0" t="0" r="0" b="0"/>
                  <wp:wrapNone/>
                  <wp:docPr id="614000716" name="Picture 6"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lose up of a logo&#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361950"/>
                          </a:xfrm>
                          <a:prstGeom prst="rect">
                            <a:avLst/>
                          </a:prstGeom>
                          <a:noFill/>
                          <a:ln>
                            <a:noFill/>
                          </a:ln>
                        </pic:spPr>
                      </pic:pic>
                    </a:graphicData>
                  </a:graphic>
                </wp:anchor>
              </w:drawing>
            </w:r>
            <w:r w:rsidRPr="005B323D">
              <w:rPr>
                <w:rFonts w:ascii="Calibri" w:hAnsi="Calibri" w:cs="Calibri"/>
                <w:b/>
                <w:bCs/>
              </w:rPr>
              <w:t> </w:t>
            </w:r>
          </w:p>
        </w:tc>
        <w:tc>
          <w:tcPr>
            <w:tcW w:w="2145" w:type="dxa"/>
            <w:shd w:val="clear" w:color="auto" w:fill="FFFFFF"/>
            <w:vAlign w:val="bottom"/>
            <w:hideMark/>
          </w:tcPr>
          <w:p w14:paraId="160C3EEC" w14:textId="7C1D1D59" w:rsidR="00EB2BB3" w:rsidRPr="005B323D" w:rsidRDefault="00EB2BB3" w:rsidP="00EB2BB3">
            <w:pPr>
              <w:jc w:val="center"/>
              <w:rPr>
                <w:rFonts w:ascii="Calibri" w:hAnsi="Calibri" w:cs="Calibri"/>
                <w:b/>
                <w:bCs/>
              </w:rPr>
            </w:pPr>
            <w:r>
              <w:rPr>
                <w:rFonts w:ascii="Calibri" w:hAnsi="Calibri" w:cs="Calibri"/>
                <w:b/>
                <w:bCs/>
              </w:rPr>
              <w:t>H</w:t>
            </w:r>
            <w:r w:rsidRPr="005B323D">
              <w:rPr>
                <w:rFonts w:ascii="Calibri" w:hAnsi="Calibri" w:cs="Calibri"/>
                <w:b/>
                <w:bCs/>
              </w:rPr>
              <w:t>eadteacher</w:t>
            </w:r>
          </w:p>
        </w:tc>
        <w:tc>
          <w:tcPr>
            <w:tcW w:w="840" w:type="dxa"/>
            <w:shd w:val="clear" w:color="auto" w:fill="FFFFFF"/>
            <w:vAlign w:val="bottom"/>
            <w:hideMark/>
          </w:tcPr>
          <w:p w14:paraId="6ED691D0" w14:textId="46F01E1D" w:rsidR="00EB2BB3" w:rsidRPr="005B323D" w:rsidRDefault="00EB2BB3" w:rsidP="00EB2BB3">
            <w:pPr>
              <w:jc w:val="center"/>
              <w:rPr>
                <w:rFonts w:ascii="Calibri" w:hAnsi="Calibri" w:cs="Calibri"/>
                <w:b/>
                <w:bCs/>
              </w:rPr>
            </w:pPr>
            <w:r w:rsidRPr="005B323D">
              <w:rPr>
                <w:rFonts w:ascii="Calibri" w:hAnsi="Calibri" w:cs="Calibri"/>
                <w:b/>
                <w:bCs/>
              </w:rPr>
              <w:t>Date:</w:t>
            </w:r>
          </w:p>
        </w:tc>
        <w:tc>
          <w:tcPr>
            <w:tcW w:w="3210" w:type="dxa"/>
            <w:shd w:val="clear" w:color="auto" w:fill="FFFFFF"/>
            <w:hideMark/>
          </w:tcPr>
          <w:p w14:paraId="38A4CD9A" w14:textId="77777777" w:rsidR="00EB2BB3" w:rsidRDefault="00EB2BB3" w:rsidP="00EB2BB3">
            <w:pPr>
              <w:jc w:val="center"/>
              <w:rPr>
                <w:rFonts w:ascii="Calibri" w:hAnsi="Calibri" w:cs="Calibri"/>
                <w:b/>
                <w:bCs/>
              </w:rPr>
            </w:pPr>
          </w:p>
          <w:p w14:paraId="25705C4C" w14:textId="0100A8D8" w:rsidR="00EB2BB3" w:rsidRDefault="00EB2BB3" w:rsidP="00EB2BB3">
            <w:pPr>
              <w:jc w:val="center"/>
              <w:rPr>
                <w:rFonts w:ascii="Calibri" w:hAnsi="Calibri" w:cs="Calibri"/>
                <w:b/>
                <w:bCs/>
              </w:rPr>
            </w:pPr>
            <w:r>
              <w:rPr>
                <w:rFonts w:ascii="Calibri" w:hAnsi="Calibri" w:cs="Calibri"/>
                <w:b/>
                <w:bCs/>
              </w:rPr>
              <w:t>30/09/2026</w:t>
            </w:r>
          </w:p>
          <w:p w14:paraId="629190CC" w14:textId="77777777" w:rsidR="00EB2BB3" w:rsidRPr="004A052A" w:rsidRDefault="00EB2BB3" w:rsidP="00EB2BB3">
            <w:pPr>
              <w:jc w:val="center"/>
              <w:rPr>
                <w:rFonts w:ascii="Calibri" w:hAnsi="Calibri" w:cs="Calibri"/>
              </w:rPr>
            </w:pPr>
          </w:p>
        </w:tc>
      </w:tr>
      <w:tr w:rsidR="00EB2BB3" w:rsidRPr="005B323D" w14:paraId="24CE11A9" w14:textId="77777777" w:rsidTr="00D34C56">
        <w:trPr>
          <w:trHeight w:val="615"/>
        </w:trPr>
        <w:tc>
          <w:tcPr>
            <w:tcW w:w="2805" w:type="dxa"/>
            <w:shd w:val="clear" w:color="auto" w:fill="FFFFFF"/>
            <w:hideMark/>
          </w:tcPr>
          <w:p w14:paraId="379B6924" w14:textId="6899EB6F" w:rsidR="00EB2BB3" w:rsidRPr="005B323D" w:rsidRDefault="00EB2BB3" w:rsidP="00D34C56">
            <w:pPr>
              <w:rPr>
                <w:rFonts w:ascii="Calibri" w:hAnsi="Calibri" w:cs="Calibri"/>
                <w:b/>
                <w:bCs/>
              </w:rPr>
            </w:pPr>
            <w:r w:rsidRPr="005B323D">
              <w:rPr>
                <w:rFonts w:ascii="Calibri" w:hAnsi="Calibri" w:cs="Calibri"/>
                <w:b/>
                <w:noProof/>
              </w:rPr>
              <w:drawing>
                <wp:anchor distT="0" distB="0" distL="114300" distR="114300" simplePos="0" relativeHeight="251658240" behindDoc="0" locked="0" layoutInCell="1" allowOverlap="1" wp14:anchorId="7BF12AF7" wp14:editId="583D7F78">
                  <wp:simplePos x="0" y="0"/>
                  <wp:positionH relativeFrom="column">
                    <wp:posOffset>342900</wp:posOffset>
                  </wp:positionH>
                  <wp:positionV relativeFrom="paragraph">
                    <wp:posOffset>95885</wp:posOffset>
                  </wp:positionV>
                  <wp:extent cx="1266825" cy="285750"/>
                  <wp:effectExtent l="0" t="0" r="9525" b="0"/>
                  <wp:wrapNone/>
                  <wp:docPr id="277320753" name="Picture 5"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sign&#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323D">
              <w:rPr>
                <w:rFonts w:ascii="Calibri" w:hAnsi="Calibri" w:cs="Calibri"/>
                <w:b/>
                <w:bCs/>
              </w:rPr>
              <w:t> </w:t>
            </w:r>
          </w:p>
        </w:tc>
        <w:tc>
          <w:tcPr>
            <w:tcW w:w="2145" w:type="dxa"/>
            <w:shd w:val="clear" w:color="auto" w:fill="FFFFFF"/>
            <w:vAlign w:val="bottom"/>
            <w:hideMark/>
          </w:tcPr>
          <w:p w14:paraId="601D5022" w14:textId="04C02BE6" w:rsidR="00EB2BB3" w:rsidRPr="005B323D" w:rsidRDefault="00EB2BB3" w:rsidP="00EB2BB3">
            <w:pPr>
              <w:jc w:val="center"/>
              <w:rPr>
                <w:rFonts w:ascii="Calibri" w:hAnsi="Calibri" w:cs="Calibri"/>
                <w:b/>
                <w:bCs/>
              </w:rPr>
            </w:pPr>
            <w:r w:rsidRPr="005B323D">
              <w:rPr>
                <w:rFonts w:ascii="Calibri" w:hAnsi="Calibri" w:cs="Calibri"/>
                <w:b/>
                <w:bCs/>
              </w:rPr>
              <w:t>Chair of governors</w:t>
            </w:r>
          </w:p>
        </w:tc>
        <w:tc>
          <w:tcPr>
            <w:tcW w:w="840" w:type="dxa"/>
            <w:shd w:val="clear" w:color="auto" w:fill="FFFFFF"/>
            <w:vAlign w:val="bottom"/>
            <w:hideMark/>
          </w:tcPr>
          <w:p w14:paraId="5F98222F" w14:textId="5B60BAD2" w:rsidR="00EB2BB3" w:rsidRPr="005B323D" w:rsidRDefault="00EB2BB3" w:rsidP="00EB2BB3">
            <w:pPr>
              <w:jc w:val="center"/>
              <w:rPr>
                <w:rFonts w:ascii="Calibri" w:hAnsi="Calibri" w:cs="Calibri"/>
                <w:b/>
                <w:bCs/>
              </w:rPr>
            </w:pPr>
            <w:r w:rsidRPr="005B323D">
              <w:rPr>
                <w:rFonts w:ascii="Calibri" w:hAnsi="Calibri" w:cs="Calibri"/>
                <w:b/>
                <w:bCs/>
              </w:rPr>
              <w:t>Date:</w:t>
            </w:r>
          </w:p>
        </w:tc>
        <w:tc>
          <w:tcPr>
            <w:tcW w:w="3210" w:type="dxa"/>
            <w:shd w:val="clear" w:color="auto" w:fill="FFFFFF"/>
            <w:hideMark/>
          </w:tcPr>
          <w:p w14:paraId="6F17AF65" w14:textId="77777777" w:rsidR="00EB2BB3" w:rsidRDefault="00EB2BB3" w:rsidP="00EB2BB3">
            <w:pPr>
              <w:jc w:val="center"/>
              <w:rPr>
                <w:rFonts w:ascii="Calibri" w:hAnsi="Calibri" w:cs="Calibri"/>
                <w:b/>
                <w:bCs/>
              </w:rPr>
            </w:pPr>
          </w:p>
          <w:p w14:paraId="6A644C40" w14:textId="03FBD499" w:rsidR="00EB2BB3" w:rsidRPr="005B323D" w:rsidRDefault="00EB2BB3" w:rsidP="00EB2BB3">
            <w:pPr>
              <w:jc w:val="center"/>
              <w:rPr>
                <w:rFonts w:ascii="Calibri" w:hAnsi="Calibri" w:cs="Calibri"/>
                <w:b/>
                <w:bCs/>
              </w:rPr>
            </w:pPr>
            <w:r>
              <w:rPr>
                <w:rFonts w:ascii="Calibri" w:hAnsi="Calibri" w:cs="Calibri"/>
                <w:b/>
                <w:bCs/>
              </w:rPr>
              <w:t>30/09/2026</w:t>
            </w:r>
          </w:p>
        </w:tc>
      </w:tr>
    </w:tbl>
    <w:p w14:paraId="5D4AC841" w14:textId="5E86B13D" w:rsidR="00AF5899" w:rsidRPr="007D5C06" w:rsidRDefault="00AF5899" w:rsidP="00AF5899">
      <w:pPr>
        <w:rPr>
          <w:b/>
          <w:bCs/>
        </w:rPr>
      </w:pPr>
      <w:r w:rsidRPr="00AF5899">
        <w:rPr>
          <w:b/>
          <w:bCs/>
        </w:rPr>
        <w:lastRenderedPageBreak/>
        <w:t>Statement of Intent</w:t>
      </w:r>
    </w:p>
    <w:p w14:paraId="7DD38C01" w14:textId="45E167DC" w:rsidR="00AF5899" w:rsidRDefault="00AF5899" w:rsidP="00AF5899">
      <w:r>
        <w:t xml:space="preserve">At Christ Church CEP Academy, we are dedicated to helping every child flourish. We know that regular attendance is fundamental to academic achievement, wellbeing, personal development and future success. We therefore promote a culture where attendance is valued, expected and celebrated. </w:t>
      </w:r>
    </w:p>
    <w:p w14:paraId="653EF483" w14:textId="77777777" w:rsidR="00AF5899" w:rsidRDefault="00AF5899" w:rsidP="00AF5899"/>
    <w:p w14:paraId="37AEECC3" w14:textId="77777777" w:rsidR="00AF5899" w:rsidRDefault="00AF5899" w:rsidP="00AF5899">
      <w:r>
        <w:t>We recognise how important it is that pupils and families feel a sense of belonging within our school community and that school is a place where children feel safe, listened to, respected and supported. We strive to create an environment where all pupils are eager to attend and can experience success.</w:t>
      </w:r>
    </w:p>
    <w:p w14:paraId="4CBDCBFB" w14:textId="77777777" w:rsidR="00AF5899" w:rsidRDefault="00AF5899" w:rsidP="00AF5899"/>
    <w:p w14:paraId="28473F8A" w14:textId="77777777" w:rsidR="00AF5899" w:rsidRDefault="00AF5899" w:rsidP="00AF5899">
      <w:r>
        <w:t>Our approach reflects the expectations set out in the Department for Education's statutory guidance, Working Together to Improve School Attendance: July 2026. This policy outlines our commitment to promoting excellent attendance, supporting families, and ensuring every pupil can access their full-time education.</w:t>
      </w:r>
    </w:p>
    <w:p w14:paraId="505D656D" w14:textId="77777777" w:rsidR="00AF5899" w:rsidRDefault="00AF5899" w:rsidP="00AF5899"/>
    <w:p w14:paraId="2A08EDB3" w14:textId="77777777" w:rsidR="00AF5899" w:rsidRDefault="00AF5899" w:rsidP="00AF5899">
      <w:r>
        <w:t>We have high expectations for attendance and punctuality and believe that every pupil should attend school every day unless there is a genuine reason preventing them from doing so. We recognise that attendance difficulties are often a sign of wider challenges and are committed to identifying concerns early, listening to children and families, and working collaboratively to remove barriers to attendance. The barriers to accessing education can be wide and complex, both within and beyond the school gates, and are often specific to individual pupils and families.</w:t>
      </w:r>
    </w:p>
    <w:p w14:paraId="3393C378" w14:textId="77777777" w:rsidR="00AF5899" w:rsidRDefault="00AF5899" w:rsidP="00AF5899"/>
    <w:p w14:paraId="46BEAB75" w14:textId="77777777" w:rsidR="00AF5899" w:rsidRDefault="00AF5899" w:rsidP="00AF5899">
      <w:r>
        <w:t>We recognise that regular attendance is not only essential for learning and achievement, but also supports friendships, social development, emotional wellbeing, resilience and the development of positive life habits that help children thrive both now and in the future.</w:t>
      </w:r>
    </w:p>
    <w:p w14:paraId="1BC491AE" w14:textId="77777777" w:rsidR="00AF5899" w:rsidRDefault="00AF5899" w:rsidP="00AF5899"/>
    <w:p w14:paraId="5F158272" w14:textId="77777777" w:rsidR="00AF5899" w:rsidRDefault="00AF5899" w:rsidP="00AF5899">
      <w:r>
        <w:t xml:space="preserve">Regular attendance is also an important safeguarding measure, helping to ensure that children are safe, supported and able to access the help they need. </w:t>
      </w:r>
      <w:proofErr w:type="gramStart"/>
      <w:r>
        <w:t>Particular consideration</w:t>
      </w:r>
      <w:proofErr w:type="gramEnd"/>
      <w:r>
        <w:t xml:space="preserve"> is given to pupils who may face additional challenges, including those with special educational needs and disabilities, medical needs, mental health difficulties, young carers and children supported by social care services.</w:t>
      </w:r>
    </w:p>
    <w:p w14:paraId="573A3F22" w14:textId="77777777" w:rsidR="00AF5899" w:rsidRDefault="00AF5899" w:rsidP="00AF5899"/>
    <w:p w14:paraId="7094CE85" w14:textId="77777777" w:rsidR="00AF5899" w:rsidRDefault="00AF5899" w:rsidP="00AF5899">
      <w:r>
        <w:lastRenderedPageBreak/>
        <w:t>Attendance is everyone's responsibility. By working in partnership with pupils, families, governors, the local authority and other agencies, we foster a positive and supportive environment where children want to attend, learn and succeed. We celebrate good and improving attendance through a range of recognition opportunities whilst remaining mindful of individual circumstances.</w:t>
      </w:r>
    </w:p>
    <w:p w14:paraId="17C3B5FC" w14:textId="77777777" w:rsidR="00AF5899" w:rsidRDefault="00AF5899" w:rsidP="00AF5899"/>
    <w:p w14:paraId="4A294D27" w14:textId="77777777" w:rsidR="00AF5899" w:rsidRDefault="00AF5899" w:rsidP="00AF5899">
      <w:r>
        <w:t xml:space="preserve">This policy has been developed </w:t>
      </w:r>
      <w:proofErr w:type="gramStart"/>
      <w:r>
        <w:t>with regard to</w:t>
      </w:r>
      <w:proofErr w:type="gramEnd"/>
      <w:r>
        <w:t xml:space="preserve"> our responsibilities under the Equality Act 2010, the UN Convention on the Rights of the Child, and the statutory guidance contained within the DfE’s Working Together to Improve School Attendance: July 2026.</w:t>
      </w:r>
    </w:p>
    <w:p w14:paraId="13C25CE7" w14:textId="77777777" w:rsidR="00AF5899" w:rsidRDefault="00AF5899" w:rsidP="00AF5899"/>
    <w:p w14:paraId="5F580C63" w14:textId="5D4A9C06" w:rsidR="00AF5899" w:rsidRPr="007D5C06" w:rsidRDefault="00AF5899" w:rsidP="00AF5899">
      <w:pPr>
        <w:rPr>
          <w:b/>
          <w:bCs/>
        </w:rPr>
      </w:pPr>
      <w:r w:rsidRPr="00760E91">
        <w:rPr>
          <w:b/>
          <w:bCs/>
        </w:rPr>
        <w:t>Parental Responsibility</w:t>
      </w:r>
    </w:p>
    <w:p w14:paraId="4FE01C36" w14:textId="77777777" w:rsidR="00AF5899" w:rsidRDefault="00AF5899" w:rsidP="00AF5899">
      <w:r>
        <w:t>Parents have a legal duty to ensure their child attends school regularly and arrives on time. Regular attendance means attending every session for the full duration of the school day unless there is a valid reason for absence. Regular attendance is essential for a child’s overall development, allowing them to make the most of their learning opportunities and achieve their full potential. Poor attendance can undermine progress, affect educational attainment, impact a child's wellbeing and increase their vulnerability, and may increase the risk of involvement in anti-social behaviour.</w:t>
      </w:r>
    </w:p>
    <w:p w14:paraId="63A7332F" w14:textId="77777777" w:rsidR="00AF5899" w:rsidRDefault="00AF5899" w:rsidP="00AF5899"/>
    <w:p w14:paraId="20637DAC" w14:textId="77777777" w:rsidR="00AF5899" w:rsidRDefault="00AF5899" w:rsidP="00AF5899">
      <w:r>
        <w:t>It is important for parents to notify the school on the first day of their child’s absence before the start of the school day wherever possible, providing the reason for absence and the expected date of return. This is a safeguarding measure to ensure your child is safe and their whereabouts are known. Please also keep the school updated on when your child will return and maintain communication with the school during any extended absence so we can support them in transitioning back to school smoothly.</w:t>
      </w:r>
    </w:p>
    <w:p w14:paraId="23D90308" w14:textId="77777777" w:rsidR="00AF5899" w:rsidRDefault="00AF5899" w:rsidP="00AF5899"/>
    <w:p w14:paraId="575611B0" w14:textId="77777777" w:rsidR="00AF5899" w:rsidRDefault="00AF5899" w:rsidP="00AF5899">
      <w:r>
        <w:t xml:space="preserve">Our school gates open at 8:25am and close at 8:40am. Pupils are expected to arrive during this time and be ready to learn. Pupils arriving after </w:t>
      </w:r>
      <w:r w:rsidRPr="00760E91">
        <w:rPr>
          <w:b/>
          <w:bCs/>
        </w:rPr>
        <w:t>8:40am</w:t>
      </w:r>
      <w:r>
        <w:t xml:space="preserve">, when the gates close, must report to the school office with their parent, where the reason for lateness will be recorded on the </w:t>
      </w:r>
      <w:proofErr w:type="spellStart"/>
      <w:r>
        <w:t>InVentry</w:t>
      </w:r>
      <w:proofErr w:type="spellEnd"/>
      <w:r>
        <w:t xml:space="preserve"> system. Persistent lateness will be monitored by the school as it can have a significant impact on learning and attainment. Working together, we can ensure your child has the best chance for success and a positive school experience.</w:t>
      </w:r>
    </w:p>
    <w:p w14:paraId="1BF1673B" w14:textId="77777777" w:rsidR="00AF5899" w:rsidRDefault="00AF5899" w:rsidP="00AF5899"/>
    <w:p w14:paraId="1711F131" w14:textId="77777777" w:rsidR="00AF5899" w:rsidRDefault="00AF5899" w:rsidP="00AF5899"/>
    <w:p w14:paraId="265EA577" w14:textId="77777777" w:rsidR="00AF5899" w:rsidRPr="00760E91" w:rsidRDefault="00AF5899" w:rsidP="00AF5899">
      <w:pPr>
        <w:rPr>
          <w:b/>
          <w:bCs/>
        </w:rPr>
      </w:pPr>
      <w:r w:rsidRPr="00760E91">
        <w:rPr>
          <w:b/>
          <w:bCs/>
        </w:rPr>
        <w:lastRenderedPageBreak/>
        <w:t>The school day ends at 3:10 pm for EYFS/3:15 for KS1 and 3:20 for KS2</w:t>
      </w:r>
    </w:p>
    <w:p w14:paraId="17FE96B5" w14:textId="77777777" w:rsidR="00AF5899" w:rsidRDefault="00AF5899" w:rsidP="00AF5899"/>
    <w:p w14:paraId="1CE85461" w14:textId="77777777" w:rsidR="00AF5899" w:rsidRDefault="00AF5899" w:rsidP="00AF5899"/>
    <w:p w14:paraId="65C7429B" w14:textId="34A64338" w:rsidR="00AF5899" w:rsidRPr="007D5C06" w:rsidRDefault="00AF5899" w:rsidP="00AF5899">
      <w:pPr>
        <w:rPr>
          <w:b/>
          <w:bCs/>
        </w:rPr>
      </w:pPr>
      <w:r w:rsidRPr="00760E91">
        <w:rPr>
          <w:b/>
          <w:bCs/>
        </w:rPr>
        <w:t>The Role of School Staff</w:t>
      </w:r>
    </w:p>
    <w:p w14:paraId="28531245" w14:textId="77777777" w:rsidR="00AF5899" w:rsidRDefault="00AF5899" w:rsidP="00AF5899">
      <w:r>
        <w:t>At Christ Church, we take a whole-school approach to improving attendance, with specific staff members having key responsibilities to ensure attendance is managed effectively. Attendance is recognised as everyone's responsibility and is central to pupils' wellbeing, safeguarding and educational success.</w:t>
      </w:r>
    </w:p>
    <w:p w14:paraId="15F0B25E" w14:textId="77777777" w:rsidR="00AF5899" w:rsidRDefault="00AF5899" w:rsidP="00AF5899"/>
    <w:p w14:paraId="4DF776B2" w14:textId="77777777" w:rsidR="00AF5899" w:rsidRDefault="00AF5899" w:rsidP="00AF5899">
      <w:r>
        <w:t>The Headteacher (Mr Flack) holds overall responsibility for attendance but delegates the monitoring and reporting role to the Deputy Headteacher/Senior Attendance Champion (Miss Perkins). The DHT is supported by our Family Liaison Officer and the School Office staff. Together, they work to promote regular attendance, identify emerging patterns of absence, and address any concerns promptly by analysing data weekly. Attendance is measured by sessions, with two of these per day. The school uses attendance data to identify pupils and groups of pupils who may require early intervention and additional support.</w:t>
      </w:r>
    </w:p>
    <w:p w14:paraId="29916D7F" w14:textId="77777777" w:rsidR="00AF5899" w:rsidRDefault="00AF5899" w:rsidP="00AF5899"/>
    <w:p w14:paraId="4B226B04" w14:textId="77777777" w:rsidR="00AF5899" w:rsidRDefault="00AF5899" w:rsidP="00AF5899">
      <w:r>
        <w:t>Class teachers play an important role by completing the attendance register at the start of each morning and afternoon session. Marking attendance twice daily is a legal requirement, with teachers recording whether pupils are present, absent, or late, by 8:50am each day, and again after lunch. All teaching staff work with the Senior Management Team to help alert the office if any pupil's attendance becomes a concern or shows signs of decline. Staff work in partnership with pupils and families to promote good attendance and identify and address barriers at the earliest opportunity.</w:t>
      </w:r>
    </w:p>
    <w:p w14:paraId="0270560B" w14:textId="77777777" w:rsidR="00AF5899" w:rsidRDefault="00AF5899" w:rsidP="00AF5899"/>
    <w:p w14:paraId="2AA19274" w14:textId="77777777" w:rsidR="00AF5899" w:rsidRDefault="00AF5899" w:rsidP="00AF5899">
      <w:r>
        <w:t>The DHT/SAC (supported by the FLO and Office Staff) is responsible for ensuring:</w:t>
      </w:r>
    </w:p>
    <w:p w14:paraId="137C374D" w14:textId="77777777" w:rsidR="00AF5899" w:rsidRDefault="00AF5899" w:rsidP="00AF5899">
      <w:r>
        <w:t>•</w:t>
      </w:r>
      <w:r>
        <w:tab/>
        <w:t>Attendance and lateness records are accurate and up to date.</w:t>
      </w:r>
    </w:p>
    <w:p w14:paraId="1F623035" w14:textId="77777777" w:rsidR="00AF5899" w:rsidRDefault="00AF5899" w:rsidP="00AF5899">
      <w:r>
        <w:t>•</w:t>
      </w:r>
      <w:r>
        <w:tab/>
        <w:t>Appropriate attendance codes are applied in line with national guidance.</w:t>
      </w:r>
    </w:p>
    <w:p w14:paraId="14E033AE" w14:textId="77777777" w:rsidR="00AF5899" w:rsidRDefault="00AF5899" w:rsidP="00AF5899">
      <w:r>
        <w:t>•</w:t>
      </w:r>
      <w:r>
        <w:tab/>
        <w:t>Parents are informed when medical evidence may be appropriate to support understanding of a pupil's absence or ongoing health needs.</w:t>
      </w:r>
    </w:p>
    <w:p w14:paraId="782B4631" w14:textId="77777777" w:rsidR="00AF5899" w:rsidRDefault="00AF5899" w:rsidP="00AF5899">
      <w:r>
        <w:t>•</w:t>
      </w:r>
      <w:r>
        <w:tab/>
        <w:t>Parents are contacted on the first day of absence if no reason has been provided, as part of our safeguarding procedures.</w:t>
      </w:r>
    </w:p>
    <w:p w14:paraId="2F30B78B" w14:textId="77777777" w:rsidR="00AF5899" w:rsidRDefault="00AF5899" w:rsidP="00AF5899">
      <w:r>
        <w:lastRenderedPageBreak/>
        <w:t>•</w:t>
      </w:r>
      <w:r>
        <w:tab/>
        <w:t xml:space="preserve">Follow-up letters are sent to parents when no communication is received, with a </w:t>
      </w:r>
      <w:proofErr w:type="gramStart"/>
      <w:r>
        <w:t>5 day</w:t>
      </w:r>
      <w:proofErr w:type="gramEnd"/>
      <w:r>
        <w:t xml:space="preserve"> deadline before absences are marked as unauthorised.</w:t>
      </w:r>
    </w:p>
    <w:p w14:paraId="7AFE1F24" w14:textId="77777777" w:rsidR="00AF5899" w:rsidRDefault="00AF5899" w:rsidP="00AF5899">
      <w:r>
        <w:t>•</w:t>
      </w:r>
      <w:r>
        <w:tab/>
        <w:t>Attendance registers are updated with the appropriate National Attendance Codes.</w:t>
      </w:r>
    </w:p>
    <w:p w14:paraId="01FDAB82" w14:textId="77777777" w:rsidR="00AF5899" w:rsidRDefault="00AF5899" w:rsidP="00AF5899">
      <w:r>
        <w:t>•</w:t>
      </w:r>
      <w:r>
        <w:tab/>
        <w:t>Parents engage in the live updates on their child’s attendance through the Arbor MIS System.</w:t>
      </w:r>
    </w:p>
    <w:p w14:paraId="7BA93E6A" w14:textId="77777777" w:rsidR="00AF5899" w:rsidRDefault="00AF5899" w:rsidP="00AF5899">
      <w:r>
        <w:t>•</w:t>
      </w:r>
      <w:r>
        <w:tab/>
        <w:t>Attendance concerns are monitored and appropriate support or referrals are made where barriers to attendance are identified.</w:t>
      </w:r>
    </w:p>
    <w:p w14:paraId="26CC5E73" w14:textId="77777777" w:rsidR="00AF5899" w:rsidRDefault="00AF5899" w:rsidP="00AF5899"/>
    <w:p w14:paraId="09502897" w14:textId="77777777" w:rsidR="00AF5899" w:rsidRDefault="00AF5899" w:rsidP="00AF5899">
      <w:r>
        <w:t>This team effort helps us ensure attendance is managed effectively while keeping parents informed and engaged in supporting their child’s education. Together, we aim to provide every pupil with the best possible chance for success.</w:t>
      </w:r>
    </w:p>
    <w:p w14:paraId="6331CEEB" w14:textId="77777777" w:rsidR="00AF5899" w:rsidRDefault="00AF5899" w:rsidP="00AF5899"/>
    <w:p w14:paraId="08DBF1B4" w14:textId="77777777" w:rsidR="00AF5899" w:rsidRDefault="00AF5899" w:rsidP="00AF5899"/>
    <w:p w14:paraId="01FBDCF8" w14:textId="3558B46A" w:rsidR="00AF5899" w:rsidRPr="007D5C06" w:rsidRDefault="00AF5899" w:rsidP="00AF5899">
      <w:pPr>
        <w:rPr>
          <w:b/>
          <w:bCs/>
        </w:rPr>
      </w:pPr>
      <w:r w:rsidRPr="00760E91">
        <w:rPr>
          <w:b/>
          <w:bCs/>
        </w:rPr>
        <w:t>Home Visits</w:t>
      </w:r>
    </w:p>
    <w:p w14:paraId="3658CC1E" w14:textId="77777777" w:rsidR="00AF5899" w:rsidRDefault="00AF5899" w:rsidP="00AF5899">
      <w:r>
        <w:t>Where concerns regarding a pupil's attendance persist and cannot be resolved through school-based communication, the school may decide that a home visit is an appropriate next step. Home visits may be used to support engagement with families, understand barriers to attendance, and ensure appropriate support is offered.</w:t>
      </w:r>
    </w:p>
    <w:p w14:paraId="079B7352" w14:textId="77777777" w:rsidR="00AF5899" w:rsidRDefault="00AF5899" w:rsidP="00AF5899"/>
    <w:p w14:paraId="71A3C1CA" w14:textId="77777777" w:rsidR="00AF5899" w:rsidRDefault="00AF5899" w:rsidP="00AF5899">
      <w:r>
        <w:t xml:space="preserve">Any home visit conducted by the school will be carried out by two members of staff, one of whom will be a Designated Safeguarding Lead (DSL). This is to ensure the safety of all parties and to </w:t>
      </w:r>
      <w:proofErr w:type="gramStart"/>
      <w:r>
        <w:t>uphold the school's safeguarding responsibilities at all times</w:t>
      </w:r>
      <w:proofErr w:type="gramEnd"/>
      <w:r>
        <w:t>.</w:t>
      </w:r>
    </w:p>
    <w:p w14:paraId="324E5AA5" w14:textId="77777777" w:rsidR="00AF5899" w:rsidRDefault="00AF5899" w:rsidP="00AF5899"/>
    <w:p w14:paraId="02F833F4" w14:textId="77777777" w:rsidR="00AF5899" w:rsidRDefault="00AF5899" w:rsidP="00AF5899">
      <w:r>
        <w:t>Staff MUST wear their official school identification lanyards and will follow the school's safeguarding, lone working, and health and safety procedures throughout the visit.</w:t>
      </w:r>
    </w:p>
    <w:p w14:paraId="06EDBA1D" w14:textId="77777777" w:rsidR="00AF5899" w:rsidRDefault="00AF5899" w:rsidP="00AF5899">
      <w:r>
        <w:t xml:space="preserve">If there is no response at the address, a Christ Church Academy ‘Sorry we missed you!’ card will be left, requesting that the parent/carer </w:t>
      </w:r>
      <w:proofErr w:type="gramStart"/>
      <w:r>
        <w:t>makes contact with</w:t>
      </w:r>
      <w:proofErr w:type="gramEnd"/>
      <w:r>
        <w:t xml:space="preserve"> the school.</w:t>
      </w:r>
    </w:p>
    <w:p w14:paraId="69098CED" w14:textId="77777777" w:rsidR="00AF5899" w:rsidRDefault="00AF5899" w:rsidP="00AF5899"/>
    <w:p w14:paraId="2E705F3E" w14:textId="77777777" w:rsidR="00AF5899" w:rsidRDefault="00AF5899" w:rsidP="00AF5899">
      <w:r>
        <w:t>The purpose of a home visit is to:</w:t>
      </w:r>
    </w:p>
    <w:p w14:paraId="2802A172" w14:textId="77777777" w:rsidR="00AF5899" w:rsidRDefault="00AF5899" w:rsidP="00AF5899"/>
    <w:p w14:paraId="07F856AD" w14:textId="77777777" w:rsidR="00AF5899" w:rsidRDefault="00AF5899" w:rsidP="00AF5899">
      <w:r>
        <w:t>•</w:t>
      </w:r>
      <w:r>
        <w:tab/>
        <w:t>Promote the importance of good attendance.</w:t>
      </w:r>
    </w:p>
    <w:p w14:paraId="5D21F088" w14:textId="77777777" w:rsidR="00AF5899" w:rsidRDefault="00AF5899" w:rsidP="00AF5899">
      <w:r>
        <w:lastRenderedPageBreak/>
        <w:t>•</w:t>
      </w:r>
      <w:r>
        <w:tab/>
        <w:t>Offer appropriate support to pupils and their families.</w:t>
      </w:r>
    </w:p>
    <w:p w14:paraId="7A156865" w14:textId="77777777" w:rsidR="00AF5899" w:rsidRDefault="00AF5899" w:rsidP="00AF5899">
      <w:r>
        <w:t>•</w:t>
      </w:r>
      <w:r>
        <w:tab/>
        <w:t>Identify and understand any barriers to attendance.</w:t>
      </w:r>
    </w:p>
    <w:p w14:paraId="2252E67A" w14:textId="77777777" w:rsidR="00AF5899" w:rsidRDefault="00AF5899" w:rsidP="00AF5899">
      <w:r>
        <w:t>•</w:t>
      </w:r>
      <w:r>
        <w:tab/>
        <w:t>Support the safeguarding and welfare of the child.</w:t>
      </w:r>
    </w:p>
    <w:p w14:paraId="61608C7E" w14:textId="77777777" w:rsidR="00AF5899" w:rsidRDefault="00AF5899" w:rsidP="00AF5899"/>
    <w:p w14:paraId="5D773E1C" w14:textId="5F98FB3F" w:rsidR="00AF5899" w:rsidRDefault="00AF5899" w:rsidP="00AF5899">
      <w:r>
        <w:t>Following the visit, a written record will be completed and securely stored on the CPOMS system. Any safeguarding concerns identified during a home visit will be acted upon immediately in line with the school's Safeguarding and Child Protection Policy.</w:t>
      </w:r>
    </w:p>
    <w:p w14:paraId="429693E2" w14:textId="77777777" w:rsidR="00AF5899" w:rsidRDefault="00AF5899" w:rsidP="00AF5899"/>
    <w:p w14:paraId="25B42B88" w14:textId="77777777" w:rsidR="00AF5899" w:rsidRPr="00760E91" w:rsidRDefault="00AF5899" w:rsidP="00AF5899">
      <w:pPr>
        <w:rPr>
          <w:b/>
          <w:bCs/>
        </w:rPr>
      </w:pPr>
      <w:r w:rsidRPr="00760E91">
        <w:rPr>
          <w:b/>
          <w:bCs/>
        </w:rPr>
        <w:t>Timeline of School Action for Poor Attendance</w:t>
      </w:r>
    </w:p>
    <w:p w14:paraId="0BF6BF80" w14:textId="77777777" w:rsidR="00AF5899" w:rsidRDefault="00AF5899" w:rsidP="00AF5899">
      <w:r>
        <w:t>Although attendance percentages can be influenced by the time of year, as absences in the first few weeks of term may present as a higher percentage, the following attendance thresholds may trigger additional monitoring, support and intervention. All decisions will be based on the individual circumstances of the pupil and family, alongside attendance data.</w:t>
      </w:r>
    </w:p>
    <w:p w14:paraId="141D42BB" w14:textId="77777777" w:rsidR="00AF5899" w:rsidRDefault="00AF5899" w:rsidP="00AF5899"/>
    <w:p w14:paraId="4195C05F" w14:textId="77777777" w:rsidR="00AF5899" w:rsidRDefault="00AF5899" w:rsidP="00AF5899">
      <w:r>
        <w:t>•</w:t>
      </w:r>
      <w:r>
        <w:tab/>
      </w:r>
      <w:r w:rsidRPr="00760E91">
        <w:rPr>
          <w:b/>
          <w:bCs/>
        </w:rPr>
        <w:t>We aim for full attendance (100%):</w:t>
      </w:r>
      <w:r>
        <w:t xml:space="preserve"> We recognise that there may be genuine illness, medical appointments and exceptional circumstances which can affect attendance. Where concerns arise, the school will work with pupils and families to understand any barriers to attendance and provide appropriate support.</w:t>
      </w:r>
    </w:p>
    <w:p w14:paraId="2901DE72" w14:textId="77777777" w:rsidR="00AF5899" w:rsidRDefault="00AF5899" w:rsidP="00AF5899"/>
    <w:p w14:paraId="47BF7E66" w14:textId="77777777" w:rsidR="00AF5899" w:rsidRDefault="00AF5899" w:rsidP="00AF5899">
      <w:r>
        <w:t>•</w:t>
      </w:r>
      <w:r>
        <w:tab/>
      </w:r>
      <w:r w:rsidRPr="00760E91">
        <w:rPr>
          <w:b/>
          <w:bCs/>
        </w:rPr>
        <w:t>95% to 97% attendance:</w:t>
      </w:r>
      <w:r>
        <w:t xml:space="preserve"> The FLO will monitor attendance and inform the Deputy Headteacher/SAC if there are any concerns. Pupils within this range may be at risk of declining attendance and early support may be offered where appropriate.</w:t>
      </w:r>
    </w:p>
    <w:p w14:paraId="1860F7BB" w14:textId="77777777" w:rsidR="00AF5899" w:rsidRDefault="00AF5899" w:rsidP="00AF5899"/>
    <w:p w14:paraId="5B0C9141" w14:textId="77777777" w:rsidR="00AF5899" w:rsidRDefault="00AF5899" w:rsidP="00AF5899">
      <w:r>
        <w:t>•</w:t>
      </w:r>
      <w:r>
        <w:tab/>
      </w:r>
      <w:r w:rsidRPr="00760E91">
        <w:rPr>
          <w:b/>
          <w:bCs/>
        </w:rPr>
        <w:t>90% to 95% attendance:</w:t>
      </w:r>
      <w:r>
        <w:t xml:space="preserve"> The school may send intervention letters and arrange meetings with parents/carers to discuss attendance concerns, explore any barriers to attendance and agree supportive actions.</w:t>
      </w:r>
    </w:p>
    <w:p w14:paraId="0C2D6008" w14:textId="77777777" w:rsidR="00AF5899" w:rsidRDefault="00AF5899" w:rsidP="00AF5899"/>
    <w:p w14:paraId="43C9B838" w14:textId="77777777" w:rsidR="00AF5899" w:rsidRDefault="00AF5899" w:rsidP="00AF5899">
      <w:r>
        <w:t>•</w:t>
      </w:r>
      <w:r>
        <w:tab/>
        <w:t>For cases requiring more intensive family support, the school may consider initiating an Early Help Notification.</w:t>
      </w:r>
    </w:p>
    <w:p w14:paraId="2CAD27B8" w14:textId="77777777" w:rsidR="00AF5899" w:rsidRDefault="00AF5899" w:rsidP="00AF5899"/>
    <w:p w14:paraId="09D97C7D" w14:textId="77777777" w:rsidR="00AF5899" w:rsidRDefault="00AF5899" w:rsidP="00AF5899">
      <w:r>
        <w:t>•</w:t>
      </w:r>
      <w:r>
        <w:tab/>
        <w:t xml:space="preserve">If attendance does not improve and there are unauthorised absences, the school may make a referral to the Local Authority's Kent PRU and Attendance Service (KPAS). If </w:t>
      </w:r>
      <w:r>
        <w:lastRenderedPageBreak/>
        <w:t>it is unclear whether a referral is appropriate, the school will consult with the Local Authority KPAS Attendance Officer for advice.</w:t>
      </w:r>
    </w:p>
    <w:p w14:paraId="77897530" w14:textId="77777777" w:rsidR="00AF5899" w:rsidRDefault="00AF5899" w:rsidP="00AF5899"/>
    <w:p w14:paraId="02B2BAA2" w14:textId="4834AEB8" w:rsidR="00AF5899" w:rsidRDefault="00AF5899" w:rsidP="00AF5899">
      <w:r>
        <w:t>•</w:t>
      </w:r>
      <w:r>
        <w:tab/>
        <w:t>Where attendance concerns are significant, persistent, or indicate potential safeguarding concerns, the school may implement additional interventions or seek support from external agencies at any stage.</w:t>
      </w:r>
    </w:p>
    <w:p w14:paraId="1DAE9A91" w14:textId="77777777" w:rsidR="00AF5899" w:rsidRDefault="00AF5899" w:rsidP="00AF5899"/>
    <w:p w14:paraId="4E6C6B9E" w14:textId="77777777" w:rsidR="00AF5899" w:rsidRPr="00C723B2" w:rsidRDefault="00AF5899" w:rsidP="00AF5899">
      <w:pPr>
        <w:rPr>
          <w:b/>
          <w:bCs/>
        </w:rPr>
      </w:pPr>
      <w:r w:rsidRPr="00C723B2">
        <w:rPr>
          <w:b/>
          <w:bCs/>
        </w:rPr>
        <w:t>Children Missing Education (CME)</w:t>
      </w:r>
    </w:p>
    <w:p w14:paraId="30696D0F" w14:textId="77777777" w:rsidR="00AF5899" w:rsidRDefault="00AF5899" w:rsidP="00AF5899">
      <w:r>
        <w:t>The school recognises its responsibility to work with the Local Authority to identify, locate and support children who may be missing education.</w:t>
      </w:r>
    </w:p>
    <w:p w14:paraId="57899810" w14:textId="77777777" w:rsidR="00AF5899" w:rsidRDefault="00AF5899" w:rsidP="00AF5899"/>
    <w:p w14:paraId="549B7FD1" w14:textId="77777777" w:rsidR="00AF5899" w:rsidRDefault="00AF5899" w:rsidP="00AF5899">
      <w:r>
        <w:t xml:space="preserve">Where a pupil's whereabouts </w:t>
      </w:r>
      <w:proofErr w:type="gramStart"/>
      <w:r>
        <w:t>are</w:t>
      </w:r>
      <w:proofErr w:type="gramEnd"/>
      <w:r>
        <w:t xml:space="preserve"> unknown, or the school has reason to believe that a pupil may no longer be receiving suitable education, the school will undertake reasonable enquiries without delay to establish the child's location and circumstances. Where appropriate, a referral will be made to the Local Authority's Children Missing Education (CME) Team as soon as possible. The school will continue to work jointly with the Local Authority and other relevant agencies until enquiries have been concluded. </w:t>
      </w:r>
    </w:p>
    <w:p w14:paraId="6C83653E" w14:textId="77777777" w:rsidR="00AF5899" w:rsidRDefault="00AF5899" w:rsidP="00AF5899"/>
    <w:p w14:paraId="07CFE015" w14:textId="77777777" w:rsidR="00AF5899" w:rsidRDefault="00AF5899" w:rsidP="00AF5899">
      <w:r>
        <w:t xml:space="preserve">No pupil will be removed from the school roll unless the school is satisfied that the grounds for deletion set out in the relevant regulations have been met. Where required, the school will work jointly with the Local Authority to undertake reasonable enquiries before any decision is made to remove a pupil from roll. </w:t>
      </w:r>
    </w:p>
    <w:p w14:paraId="4CD4301D" w14:textId="77777777" w:rsidR="00AF5899" w:rsidRDefault="00AF5899" w:rsidP="00AF5899"/>
    <w:p w14:paraId="0346A201" w14:textId="77777777" w:rsidR="00AF5899" w:rsidRDefault="00AF5899" w:rsidP="00AF5899">
      <w:r>
        <w:t>Examples of circumstances that may lead to a CME referral include:</w:t>
      </w:r>
    </w:p>
    <w:p w14:paraId="47C1AF31" w14:textId="77777777" w:rsidR="00AF5899" w:rsidRDefault="00AF5899" w:rsidP="00AF5899">
      <w:r>
        <w:t>•</w:t>
      </w:r>
      <w:r>
        <w:tab/>
        <w:t xml:space="preserve">The whereabouts of a pupil are </w:t>
      </w:r>
      <w:proofErr w:type="gramStart"/>
      <w:r>
        <w:t>unknown</w:t>
      </w:r>
      <w:proofErr w:type="gramEnd"/>
      <w:r>
        <w:t xml:space="preserve"> and the school has been unable to establish their location despite reasonable enquiries.</w:t>
      </w:r>
    </w:p>
    <w:p w14:paraId="6C6AD8CC" w14:textId="77777777" w:rsidR="00AF5899" w:rsidRDefault="00AF5899" w:rsidP="00AF5899">
      <w:r>
        <w:t>•</w:t>
      </w:r>
      <w:r>
        <w:tab/>
        <w:t>A pupil has stopped attending school and the school has reason to believe they will not return, but their future educational provision has not been confirmed.</w:t>
      </w:r>
    </w:p>
    <w:p w14:paraId="5A0BED77" w14:textId="77777777" w:rsidR="00AF5899" w:rsidRDefault="00AF5899" w:rsidP="00AF5899">
      <w:r>
        <w:t>•</w:t>
      </w:r>
      <w:r>
        <w:tab/>
        <w:t>A family has indicated that they are moving from the area, but the destination, new school, or alternative educational provision cannot be verified.</w:t>
      </w:r>
    </w:p>
    <w:p w14:paraId="16A1C2AD" w14:textId="77777777" w:rsidR="00AF5899" w:rsidRDefault="00AF5899" w:rsidP="00AF5899">
      <w:r>
        <w:t>•</w:t>
      </w:r>
      <w:r>
        <w:tab/>
        <w:t>A pupil has failed to return from a period of leave and their whereabouts remain unknown following reasonable enquiries.</w:t>
      </w:r>
    </w:p>
    <w:p w14:paraId="56B63585" w14:textId="77777777" w:rsidR="00AF5899" w:rsidRDefault="00AF5899" w:rsidP="00AF5899">
      <w:r>
        <w:lastRenderedPageBreak/>
        <w:t>•</w:t>
      </w:r>
      <w:r>
        <w:tab/>
        <w:t xml:space="preserve">A pupil has been continuously </w:t>
      </w:r>
      <w:proofErr w:type="gramStart"/>
      <w:r>
        <w:t>absent</w:t>
      </w:r>
      <w:proofErr w:type="gramEnd"/>
      <w:r>
        <w:t xml:space="preserve"> and the school is unable to establish that they are receiving suitable education elsewhere.</w:t>
      </w:r>
    </w:p>
    <w:p w14:paraId="0FEB50D4" w14:textId="77777777" w:rsidR="00AF5899" w:rsidRDefault="00AF5899" w:rsidP="00AF5899"/>
    <w:p w14:paraId="7FB506C0" w14:textId="6E5F886B" w:rsidR="00AF5899" w:rsidRPr="007D5C06" w:rsidRDefault="00AF5899" w:rsidP="00AF5899">
      <w:pPr>
        <w:rPr>
          <w:b/>
          <w:bCs/>
        </w:rPr>
      </w:pPr>
      <w:r w:rsidRPr="00C723B2">
        <w:rPr>
          <w:b/>
          <w:bCs/>
        </w:rPr>
        <w:t>Lateness</w:t>
      </w:r>
    </w:p>
    <w:p w14:paraId="5ED0EC4F" w14:textId="77777777" w:rsidR="00AF5899" w:rsidRPr="00C723B2" w:rsidRDefault="00AF5899" w:rsidP="00AF5899">
      <w:pPr>
        <w:rPr>
          <w:b/>
          <w:bCs/>
        </w:rPr>
      </w:pPr>
      <w:r>
        <w:t xml:space="preserve">At Christ Church, the attendance register is taken at </w:t>
      </w:r>
      <w:r w:rsidRPr="00C723B2">
        <w:rPr>
          <w:b/>
          <w:bCs/>
        </w:rPr>
        <w:t xml:space="preserve">8:40am for the morning session and once during the afternoon session between 12:35pm and 1:20pm, depending on the Key Stage. </w:t>
      </w:r>
    </w:p>
    <w:p w14:paraId="10067695" w14:textId="77777777" w:rsidR="00AF5899" w:rsidRDefault="00AF5899" w:rsidP="00AF5899"/>
    <w:p w14:paraId="62FFEA79" w14:textId="77777777" w:rsidR="00AF5899" w:rsidRDefault="00AF5899" w:rsidP="00AF5899">
      <w:r>
        <w:t xml:space="preserve">Pupils arriving after the start of the session must enter school via the main pedestrian entrance and report to Reception, where the time of arrival and reason for lateness will be recorded. Pupils arriving after the start of registration but before the register has closed will be marked as late before the register closes (Code L). </w:t>
      </w:r>
    </w:p>
    <w:p w14:paraId="0ED31494" w14:textId="77777777" w:rsidR="00AF5899" w:rsidRDefault="00AF5899" w:rsidP="00AF5899"/>
    <w:p w14:paraId="52C92577" w14:textId="77777777" w:rsidR="00AF5899" w:rsidRDefault="00AF5899" w:rsidP="00AF5899">
      <w:r w:rsidRPr="00C723B2">
        <w:rPr>
          <w:b/>
          <w:bCs/>
        </w:rPr>
        <w:t>The morning register closes at 8:50am and the afternoon register closes at 1:20pm.</w:t>
      </w:r>
      <w:r>
        <w:t xml:space="preserve"> Pupils arriving after the register has closed will be marked with Code U (late after the register has closed). In line with statutory attendance regulations, this is recorded as an unauthorised absence for the session concerned, even where the pupil subsequently attends school. </w:t>
      </w:r>
    </w:p>
    <w:p w14:paraId="09AF2CD0" w14:textId="77777777" w:rsidR="00AF5899" w:rsidRDefault="00AF5899" w:rsidP="00AF5899"/>
    <w:p w14:paraId="2056CE3A" w14:textId="77777777" w:rsidR="00AF5899" w:rsidRDefault="00AF5899" w:rsidP="00AF5899">
      <w:r>
        <w:t xml:space="preserve">The school will monitor patterns of lateness and work with pupils and families to identify and address any barriers to punctual attendance. Persistent lateness may result in additional support, formal attendance procedures, or referral to the Local Authority’s Kent PRU and Attendance Service (KPAS) where appropriate. </w:t>
      </w:r>
    </w:p>
    <w:p w14:paraId="3D32566B" w14:textId="77777777" w:rsidR="00AF5899" w:rsidRDefault="00AF5899" w:rsidP="00AF5899"/>
    <w:p w14:paraId="2043C020" w14:textId="02CBE3ED" w:rsidR="00AF5899" w:rsidRPr="007D5C06" w:rsidRDefault="00AF5899" w:rsidP="00AF5899">
      <w:pPr>
        <w:rPr>
          <w:b/>
          <w:bCs/>
        </w:rPr>
      </w:pPr>
      <w:r w:rsidRPr="00C723B2">
        <w:rPr>
          <w:b/>
          <w:bCs/>
        </w:rPr>
        <w:t>Penalty Notice Proceedings for Persistent Lateness</w:t>
      </w:r>
    </w:p>
    <w:p w14:paraId="622E4BC3" w14:textId="77777777" w:rsidR="00AF5899" w:rsidRDefault="00AF5899" w:rsidP="00AF5899">
      <w:r>
        <w:t>The school follows the Kent County Council Education Penalty Notices Code of Conduct (August 2024) and the expectations set out in the DfE's Working together to improve school attendance guidance (July 2026).</w:t>
      </w:r>
    </w:p>
    <w:p w14:paraId="251D6443" w14:textId="77777777" w:rsidR="00AF5899" w:rsidRDefault="00AF5899" w:rsidP="00AF5899"/>
    <w:p w14:paraId="739C31CF" w14:textId="4DF4A61B" w:rsidR="00AF5899" w:rsidRDefault="00AF5899" w:rsidP="00AF5899">
      <w:r>
        <w:t>Where a pupil accumulates 10 sessions of unauthorised absence due to arriving after the register has closed within a rolling 10 school</w:t>
      </w:r>
      <w:r w:rsidR="00C723B2">
        <w:t>-</w:t>
      </w:r>
      <w:r>
        <w:t xml:space="preserve">week period, the school may consider further action, including a </w:t>
      </w:r>
      <w:r w:rsidRPr="00C723B2">
        <w:rPr>
          <w:b/>
          <w:bCs/>
        </w:rPr>
        <w:t>Notice to Improve</w:t>
      </w:r>
      <w:r>
        <w:t xml:space="preserve"> and referral to the Local Authority’s Kent PRU and Attendance Service (KPAS) for consideration of a Penalty Notice. The sessions do not need to be consecutive. </w:t>
      </w:r>
    </w:p>
    <w:p w14:paraId="4A2FB960" w14:textId="77777777" w:rsidR="00AF5899" w:rsidRDefault="00AF5899" w:rsidP="00AF5899">
      <w:r>
        <w:lastRenderedPageBreak/>
        <w:t xml:space="preserve"> </w:t>
      </w:r>
    </w:p>
    <w:p w14:paraId="01B48323" w14:textId="18049428" w:rsidR="00AF5899" w:rsidRDefault="00AF5899" w:rsidP="00AF5899">
      <w:r>
        <w:t xml:space="preserve">Before any legal intervention is considered, the school will seek to understand and address barriers to attendance, working in partnership with parents/carers and relevant services. A Notice to Improve may be issued where appropriate, setting out the support available, expectations for improvement, the duration of the improvement period, and the consequences of failing to secure the required improvement in attendance. </w:t>
      </w:r>
    </w:p>
    <w:p w14:paraId="051795C8" w14:textId="77777777" w:rsidR="00AF5899" w:rsidRDefault="00AF5899" w:rsidP="00AF5899"/>
    <w:p w14:paraId="74D9D8BF" w14:textId="77777777" w:rsidR="00AF5899" w:rsidRPr="00C723B2" w:rsidRDefault="00AF5899" w:rsidP="00AF5899">
      <w:pPr>
        <w:rPr>
          <w:b/>
          <w:bCs/>
        </w:rPr>
      </w:pPr>
      <w:r w:rsidRPr="00C723B2">
        <w:rPr>
          <w:b/>
          <w:bCs/>
        </w:rPr>
        <w:t>Authorising Absence</w:t>
      </w:r>
    </w:p>
    <w:p w14:paraId="645D05F8" w14:textId="77777777" w:rsidR="00AF5899" w:rsidRDefault="00AF5899" w:rsidP="00AF5899">
      <w:r>
        <w:t xml:space="preserve">Taking time off during the school year can significantly impact a child’s learning and progress. The pace of the curriculum and the scheduling of school events mean that any missed instruction is challenging to make up, both for the individual pupil and for the </w:t>
      </w:r>
      <w:proofErr w:type="gramStart"/>
      <w:r>
        <w:t>class as a whole</w:t>
      </w:r>
      <w:proofErr w:type="gramEnd"/>
      <w:r>
        <w:t>. Consequently, while holidays can offer enriching experiences and family bonding, we strongly encourage families to use the 13 weeks of school holiday effectively to minimise disruption to their child’s education. This approach helps ensure that every pupil can keep up with their peers and make steady academic progress throughout the year.</w:t>
      </w:r>
    </w:p>
    <w:p w14:paraId="5FBAF00E" w14:textId="77777777" w:rsidR="00AF5899" w:rsidRDefault="00AF5899" w:rsidP="00AF5899"/>
    <w:p w14:paraId="219837AF" w14:textId="77777777" w:rsidR="00AF5899" w:rsidRDefault="00AF5899" w:rsidP="00AF5899">
      <w:r>
        <w:t>We recognise that regular school attendance is crucial for a child’s overall development and academic success. Missing school, even for short periods, can affect learning, social development and future opportunities.</w:t>
      </w:r>
    </w:p>
    <w:p w14:paraId="679CEBF2" w14:textId="77777777" w:rsidR="00AF5899" w:rsidRDefault="00AF5899" w:rsidP="00AF5899"/>
    <w:p w14:paraId="0A1485AC" w14:textId="77777777" w:rsidR="00AF5899" w:rsidRDefault="00AF5899" w:rsidP="00AF5899">
      <w:r>
        <w:t xml:space="preserve">In line with statutory guidance, leave of absence during term time will only be authorised in exceptional circumstances. Parents/carers must submit a request for leave of absence in advance, wherever possible. Each request will be considered on its own merits, </w:t>
      </w:r>
      <w:proofErr w:type="gramStart"/>
      <w:r>
        <w:t>taking into account</w:t>
      </w:r>
      <w:proofErr w:type="gramEnd"/>
      <w:r>
        <w:t xml:space="preserve"> the specific facts and circumstances of the case.</w:t>
      </w:r>
    </w:p>
    <w:p w14:paraId="5058DA65" w14:textId="77777777" w:rsidR="00AF5899" w:rsidRDefault="00AF5899" w:rsidP="00AF5899"/>
    <w:p w14:paraId="7BBF3665" w14:textId="77777777" w:rsidR="00AF5899" w:rsidRDefault="00AF5899" w:rsidP="00AF5899">
      <w:r>
        <w:t>The decision to authorise a leave of absence rests solely with the Headteacher, who will consider requests consistently and in accordance with relevant legislation and statutory guidance. The Headteacher is not obliged to accept a parent's explanation alone as a reason for absence and may request additional evidence to support an application. A letter, email or telephone call from a parent/carer does not automatically authorise an absence. Where a request is not authorised, parents/carers will be informed of the decision.</w:t>
      </w:r>
    </w:p>
    <w:p w14:paraId="7196BB7F" w14:textId="77777777" w:rsidR="00AF5899" w:rsidRDefault="00AF5899" w:rsidP="00AF5899"/>
    <w:p w14:paraId="3EA3EC40" w14:textId="77777777" w:rsidR="00AF5899" w:rsidRDefault="00AF5899" w:rsidP="00AF5899">
      <w:r>
        <w:lastRenderedPageBreak/>
        <w:t>Examples of authorised absence may include genuine illness, medical appointments, religious observance, the funeral of a close family member, approved educational activities and other exceptional circumstances agreed by the Headteacher. This list is not exhaustive, and each request will be considered on its individual merits.</w:t>
      </w:r>
    </w:p>
    <w:p w14:paraId="31AB297E" w14:textId="77777777" w:rsidR="00AF5899" w:rsidRDefault="00AF5899" w:rsidP="00AF5899"/>
    <w:p w14:paraId="0E63A33D" w14:textId="77777777" w:rsidR="00AF5899" w:rsidRDefault="00AF5899" w:rsidP="00AF5899">
      <w:r>
        <w:t>If no explanation for an absence is received, or the reason provided is not accepted by the school, the absence may be recorded as unauthorised.</w:t>
      </w:r>
    </w:p>
    <w:p w14:paraId="1F7A142F" w14:textId="77777777" w:rsidR="00AF5899" w:rsidRDefault="00AF5899" w:rsidP="00AF5899"/>
    <w:p w14:paraId="29650B51" w14:textId="77777777" w:rsidR="00AF5899" w:rsidRDefault="00AF5899" w:rsidP="00AF5899">
      <w:r>
        <w:t>The following are examples of reasons that would not normally be authorised:</w:t>
      </w:r>
    </w:p>
    <w:p w14:paraId="246FFDC4" w14:textId="77777777" w:rsidR="00AF5899" w:rsidRDefault="00AF5899" w:rsidP="00AF5899">
      <w:r>
        <w:t>•</w:t>
      </w:r>
      <w:r>
        <w:tab/>
        <w:t>Persistent non-specific illness (e.g. "poorly" or "unwell") where insufficient information has been provided to determine the reason for absence.</w:t>
      </w:r>
    </w:p>
    <w:p w14:paraId="77670BC9" w14:textId="77777777" w:rsidR="00AF5899" w:rsidRDefault="00AF5899" w:rsidP="00AF5899">
      <w:r>
        <w:t>•</w:t>
      </w:r>
      <w:r>
        <w:tab/>
        <w:t>The absence of a sibling where another child in the family is unwell.</w:t>
      </w:r>
    </w:p>
    <w:p w14:paraId="473C1814" w14:textId="77777777" w:rsidR="00AF5899" w:rsidRDefault="00AF5899" w:rsidP="00AF5899">
      <w:r>
        <w:t>•</w:t>
      </w:r>
      <w:r>
        <w:tab/>
        <w:t>Head lice, where treatment can be administered and the pupil is well enough to attend school.</w:t>
      </w:r>
    </w:p>
    <w:p w14:paraId="67748D0E" w14:textId="77777777" w:rsidR="00AF5899" w:rsidRDefault="00AF5899" w:rsidP="00AF5899">
      <w:r>
        <w:t>•</w:t>
      </w:r>
      <w:r>
        <w:tab/>
        <w:t>Transport difficulties.</w:t>
      </w:r>
    </w:p>
    <w:p w14:paraId="7D545176" w14:textId="77777777" w:rsidR="00AF5899" w:rsidRDefault="00AF5899" w:rsidP="00AF5899">
      <w:r>
        <w:t>•</w:t>
      </w:r>
      <w:r>
        <w:tab/>
        <w:t>Oversleeping or late nights.</w:t>
      </w:r>
    </w:p>
    <w:p w14:paraId="26C613FB" w14:textId="77777777" w:rsidR="00AF5899" w:rsidRDefault="00AF5899" w:rsidP="00AF5899">
      <w:r>
        <w:t>•</w:t>
      </w:r>
      <w:r>
        <w:tab/>
        <w:t>Inadequate clothing or school uniform.</w:t>
      </w:r>
    </w:p>
    <w:p w14:paraId="17F93E41" w14:textId="77777777" w:rsidR="00AF5899" w:rsidRDefault="00AF5899" w:rsidP="00AF5899">
      <w:r>
        <w:t>•</w:t>
      </w:r>
      <w:r>
        <w:tab/>
        <w:t>Confusion over school dates or term dates.</w:t>
      </w:r>
    </w:p>
    <w:p w14:paraId="4FD614AF" w14:textId="77777777" w:rsidR="00AF5899" w:rsidRDefault="00AF5899" w:rsidP="00AF5899">
      <w:r>
        <w:t>•</w:t>
      </w:r>
      <w:r>
        <w:tab/>
        <w:t>Medical or dental appointments that result in extended absence from school without exceptional reasons.</w:t>
      </w:r>
    </w:p>
    <w:p w14:paraId="62E46BF1" w14:textId="77777777" w:rsidR="00AF5899" w:rsidRDefault="00AF5899" w:rsidP="00AF5899">
      <w:r>
        <w:t>•</w:t>
      </w:r>
      <w:r>
        <w:tab/>
        <w:t>A child's birthday or the birthday of a family member.</w:t>
      </w:r>
    </w:p>
    <w:p w14:paraId="700DEBBE" w14:textId="77777777" w:rsidR="00AF5899" w:rsidRDefault="00AF5899" w:rsidP="00AF5899">
      <w:r>
        <w:t>•</w:t>
      </w:r>
      <w:r>
        <w:tab/>
        <w:t>Shopping trips.</w:t>
      </w:r>
    </w:p>
    <w:p w14:paraId="6119C724" w14:textId="77777777" w:rsidR="00AF5899" w:rsidRDefault="00AF5899" w:rsidP="00AF5899">
      <w:r>
        <w:t>•</w:t>
      </w:r>
      <w:r>
        <w:tab/>
        <w:t>Family holidays or leave taken during term time that has not been authorised by the Headteacher as an exceptional circumstance.</w:t>
      </w:r>
    </w:p>
    <w:p w14:paraId="34F9984E" w14:textId="77777777" w:rsidR="00AF5899" w:rsidRDefault="00AF5899" w:rsidP="00AF5899">
      <w:r>
        <w:t>•</w:t>
      </w:r>
      <w:r>
        <w:tab/>
        <w:t>Visiting relatives.</w:t>
      </w:r>
    </w:p>
    <w:p w14:paraId="6654B536" w14:textId="77777777" w:rsidR="00AF5899" w:rsidRDefault="00AF5899" w:rsidP="00AF5899">
      <w:r>
        <w:t>•</w:t>
      </w:r>
      <w:r>
        <w:tab/>
        <w:t>Attendance at attractions, events or holidays during term time for reasons of convenience, including where venues may be quieter.</w:t>
      </w:r>
    </w:p>
    <w:p w14:paraId="22581D0B" w14:textId="77777777" w:rsidR="00C723B2" w:rsidRDefault="00C723B2" w:rsidP="00AF5899"/>
    <w:p w14:paraId="5AB8C064" w14:textId="3D9543D5" w:rsidR="00AF5899" w:rsidRPr="00C723B2" w:rsidRDefault="00AF5899" w:rsidP="00AF5899">
      <w:pPr>
        <w:rPr>
          <w:b/>
          <w:bCs/>
        </w:rPr>
      </w:pPr>
      <w:r w:rsidRPr="00C723B2">
        <w:rPr>
          <w:b/>
          <w:bCs/>
        </w:rPr>
        <w:t>Persistent Unauthorised Absence</w:t>
      </w:r>
    </w:p>
    <w:p w14:paraId="7CB9AC1E" w14:textId="77777777" w:rsidR="00AF5899" w:rsidRDefault="00AF5899" w:rsidP="00AF5899">
      <w:r>
        <w:t xml:space="preserve">Where attendance becomes a concern due to persistent unauthorised absence, the school will work in partnership with parents/carers and relevant agencies to identify and </w:t>
      </w:r>
      <w:r>
        <w:lastRenderedPageBreak/>
        <w:t>address any barriers to attendance. Where a pupil is persistently absent (missing 10% or more of possible sessions), a graduated and multi-agency approach may be considered. Parents/carers will be kept informed of any formal attendance support or intervention.</w:t>
      </w:r>
    </w:p>
    <w:p w14:paraId="7A0CFB66" w14:textId="77777777" w:rsidR="00AF5899" w:rsidRDefault="00AF5899" w:rsidP="00AF5899"/>
    <w:p w14:paraId="5F1565AC" w14:textId="77777777" w:rsidR="00AF5899" w:rsidRDefault="00AF5899" w:rsidP="00AF5899">
      <w:r>
        <w:t>Local Authority involvement may include:</w:t>
      </w:r>
    </w:p>
    <w:p w14:paraId="52EA6DCC" w14:textId="77777777" w:rsidR="00AF5899" w:rsidRDefault="00AF5899" w:rsidP="00AF5899">
      <w:r>
        <w:t>•</w:t>
      </w:r>
      <w:r>
        <w:tab/>
        <w:t>Home visits.</w:t>
      </w:r>
    </w:p>
    <w:p w14:paraId="0682FDAF" w14:textId="77777777" w:rsidR="00AF5899" w:rsidRDefault="00AF5899" w:rsidP="00AF5899">
      <w:r>
        <w:t>•</w:t>
      </w:r>
      <w:r>
        <w:tab/>
        <w:t>Liaison with partner agencies and support services.</w:t>
      </w:r>
    </w:p>
    <w:p w14:paraId="6A4ADC7E" w14:textId="77777777" w:rsidR="00AF5899" w:rsidRDefault="00AF5899" w:rsidP="00AF5899">
      <w:r>
        <w:t>•</w:t>
      </w:r>
      <w:r>
        <w:tab/>
        <w:t>Formal attendance intervention.</w:t>
      </w:r>
    </w:p>
    <w:p w14:paraId="54F9B746" w14:textId="77777777" w:rsidR="00AF5899" w:rsidRDefault="00AF5899" w:rsidP="00AF5899">
      <w:r>
        <w:t>•</w:t>
      </w:r>
      <w:r>
        <w:tab/>
        <w:t>Attendance Improvement Meetings (AIMs).</w:t>
      </w:r>
    </w:p>
    <w:p w14:paraId="0AF8C8AE" w14:textId="77777777" w:rsidR="00AF5899" w:rsidRDefault="00AF5899" w:rsidP="00AF5899">
      <w:r>
        <w:t>•</w:t>
      </w:r>
      <w:r>
        <w:tab/>
        <w:t>Legal intervention, where appropriate and where support and intervention have not secured improvement.</w:t>
      </w:r>
    </w:p>
    <w:p w14:paraId="3CA699A4" w14:textId="77777777" w:rsidR="00C723B2" w:rsidRDefault="00C723B2" w:rsidP="00AF5899"/>
    <w:p w14:paraId="0537834C" w14:textId="77777777" w:rsidR="00AF5899" w:rsidRPr="00C723B2" w:rsidRDefault="00AF5899" w:rsidP="00AF5899">
      <w:pPr>
        <w:rPr>
          <w:b/>
          <w:bCs/>
        </w:rPr>
      </w:pPr>
      <w:r w:rsidRPr="00C723B2">
        <w:rPr>
          <w:b/>
          <w:bCs/>
        </w:rPr>
        <w:t>Penalty Notices</w:t>
      </w:r>
    </w:p>
    <w:p w14:paraId="3DB4A40C" w14:textId="77777777" w:rsidR="00AF5899" w:rsidRDefault="00AF5899" w:rsidP="00AF5899">
      <w:r>
        <w:t>Penalty Notices are issued in accordance with Kent County Council's Education Penalty Notices Code of Conduct.</w:t>
      </w:r>
    </w:p>
    <w:p w14:paraId="4987217A" w14:textId="77777777" w:rsidR="00C723B2" w:rsidRDefault="00C723B2" w:rsidP="00AF5899"/>
    <w:p w14:paraId="560624FE" w14:textId="77777777" w:rsidR="00AF5899" w:rsidRDefault="00AF5899" w:rsidP="00AF5899">
      <w:r>
        <w:t>A Penalty Notice may be considered where a pupil has accrued 10 sessions (equivalent to 5 school days) of unauthorised absence within a rolling 10 school-week period. The unauthorised absences do not need to be consecutive.</w:t>
      </w:r>
    </w:p>
    <w:p w14:paraId="44C60CCC" w14:textId="77777777" w:rsidR="00AF5899" w:rsidRDefault="00AF5899" w:rsidP="00AF5899"/>
    <w:p w14:paraId="7CE5D6DB" w14:textId="77777777" w:rsidR="00AF5899" w:rsidRDefault="00AF5899" w:rsidP="00AF5899">
      <w:r>
        <w:t>A Penalty Notice may also be issued where an excluded pupil is found in a public place during school hours without reasonable justification.</w:t>
      </w:r>
    </w:p>
    <w:p w14:paraId="18708D37" w14:textId="77777777" w:rsidR="00AF5899" w:rsidRDefault="00AF5899" w:rsidP="00AF5899"/>
    <w:p w14:paraId="30E641FC" w14:textId="77777777" w:rsidR="00AF5899" w:rsidRDefault="00AF5899" w:rsidP="00AF5899">
      <w:r>
        <w:t>Before a Penalty Notice is considered, the school and/or Local Authority will normally have sought to understand and address any barriers to attendance and will ensure that support and intervention have been considered in accordance with statutory guidance.</w:t>
      </w:r>
    </w:p>
    <w:p w14:paraId="0C7E3392" w14:textId="77777777" w:rsidR="00AF5899" w:rsidRDefault="00AF5899" w:rsidP="00AF5899"/>
    <w:p w14:paraId="608D2567" w14:textId="77777777" w:rsidR="00AF5899" w:rsidRDefault="00AF5899" w:rsidP="00AF5899">
      <w:r>
        <w:t>Where appropriate, a Notice to Improve may be issued. This will set out the support available, the actions required, the length of the improvement period and the potential consequences should attendance fail to improve.</w:t>
      </w:r>
    </w:p>
    <w:p w14:paraId="21E0D78E" w14:textId="77777777" w:rsidR="00AF5899" w:rsidRDefault="00AF5899" w:rsidP="00AF5899"/>
    <w:p w14:paraId="49BA3515" w14:textId="77777777" w:rsidR="00AF5899" w:rsidRDefault="00AF5899" w:rsidP="00AF5899">
      <w:r>
        <w:lastRenderedPageBreak/>
        <w:t>If unauthorised absence continues and the expectations set out in the Notice to Improve are not met, a Penalty Notice may be issued to each parent for each child.</w:t>
      </w:r>
    </w:p>
    <w:p w14:paraId="07933FF2" w14:textId="77777777" w:rsidR="00AF5899" w:rsidRDefault="00AF5899" w:rsidP="00AF5899"/>
    <w:p w14:paraId="3708EE2C" w14:textId="77777777" w:rsidR="00AF5899" w:rsidRDefault="00AF5899" w:rsidP="00AF5899">
      <w:r>
        <w:t>Where Penalty Notices are issued:</w:t>
      </w:r>
    </w:p>
    <w:p w14:paraId="6CA5DDDB" w14:textId="77777777" w:rsidR="00AF5899" w:rsidRDefault="00AF5899" w:rsidP="00AF5899">
      <w:r>
        <w:t>•</w:t>
      </w:r>
      <w:r>
        <w:tab/>
        <w:t>The first Penalty Notice issued to a parent in respect of a particular child is charged at £160 if paid within 28 days, reduced to £80 if paid within 21 days.</w:t>
      </w:r>
    </w:p>
    <w:p w14:paraId="323D0C87" w14:textId="77777777" w:rsidR="00AF5899" w:rsidRDefault="00AF5899" w:rsidP="00AF5899">
      <w:r>
        <w:t>•</w:t>
      </w:r>
      <w:r>
        <w:tab/>
        <w:t>A second Penalty Notice issued to the same parent for the same child within a three-year period is charged at £160, payable within 28 days.</w:t>
      </w:r>
    </w:p>
    <w:p w14:paraId="6B165528" w14:textId="77777777" w:rsidR="00AF5899" w:rsidRDefault="00AF5899" w:rsidP="00AF5899">
      <w:r>
        <w:t>•</w:t>
      </w:r>
      <w:r>
        <w:tab/>
        <w:t>A third Penalty Notice cannot be issued to the same parent for the same child within three years of the date the first Penalty Notice was issued.</w:t>
      </w:r>
    </w:p>
    <w:p w14:paraId="52CDCFA0" w14:textId="77777777" w:rsidR="00AF5899" w:rsidRDefault="00AF5899" w:rsidP="00AF5899">
      <w:r>
        <w:t>•</w:t>
      </w:r>
      <w:r>
        <w:tab/>
        <w:t>If the national threshold is met for a third time, Kent County Council may consider alternative legal intervention, including prosecution.</w:t>
      </w:r>
    </w:p>
    <w:p w14:paraId="3CA2FCC6" w14:textId="77777777" w:rsidR="00AF5899" w:rsidRDefault="00AF5899" w:rsidP="00AF5899">
      <w:r>
        <w:t>•</w:t>
      </w:r>
      <w:r>
        <w:tab/>
        <w:t>Failure to pay a Penalty Notice within the prescribed timescale may result in prosecution by the Local Authority for the original attendance offence.</w:t>
      </w:r>
    </w:p>
    <w:p w14:paraId="53C814FD" w14:textId="77777777" w:rsidR="00AF5899" w:rsidRDefault="00AF5899" w:rsidP="00AF5899"/>
    <w:p w14:paraId="3DDA1EAD" w14:textId="77777777" w:rsidR="00AF5899" w:rsidRPr="00927EE8" w:rsidRDefault="00AF5899" w:rsidP="00AF5899">
      <w:pPr>
        <w:rPr>
          <w:b/>
          <w:bCs/>
        </w:rPr>
      </w:pPr>
      <w:r w:rsidRPr="00927EE8">
        <w:rPr>
          <w:b/>
          <w:bCs/>
        </w:rPr>
        <w:t>Exceptional Circumstances</w:t>
      </w:r>
    </w:p>
    <w:p w14:paraId="73D7BAD8" w14:textId="77777777" w:rsidR="00AF5899" w:rsidRDefault="00AF5899" w:rsidP="00AF5899">
      <w:r>
        <w:t>Exceptional circumstances are rare, significant, unavoidable and short-term. Each request will be considered individually by the Headteacher, taking account of the specific facts and circumstances presented.</w:t>
      </w:r>
    </w:p>
    <w:p w14:paraId="3627F52B" w14:textId="77777777" w:rsidR="00AF5899" w:rsidRDefault="00AF5899" w:rsidP="00AF5899"/>
    <w:p w14:paraId="35F54079" w14:textId="77777777" w:rsidR="00AF5899" w:rsidRDefault="00AF5899" w:rsidP="00AF5899">
      <w:r>
        <w:t>Examples of circumstances that may be considered exceptional include:</w:t>
      </w:r>
    </w:p>
    <w:p w14:paraId="1CB7313C" w14:textId="77777777" w:rsidR="00AF5899" w:rsidRDefault="00AF5899" w:rsidP="00AF5899">
      <w:r>
        <w:t>•</w:t>
      </w:r>
      <w:r>
        <w:tab/>
        <w:t>Service personnel returning from a tour of duty abroad where evidence demonstrates that leave cannot reasonably be taken during school holiday periods.</w:t>
      </w:r>
    </w:p>
    <w:p w14:paraId="3AE88504" w14:textId="16E0927E" w:rsidR="00AF5899" w:rsidRDefault="00AF5899" w:rsidP="00927EE8">
      <w:r>
        <w:t>•</w:t>
      </w:r>
      <w:r>
        <w:tab/>
        <w:t xml:space="preserve">Where a medical or other relevant professional recommends a period of absence to support a pupil's recovery from a significant physical or emotional health condition.  </w:t>
      </w:r>
    </w:p>
    <w:p w14:paraId="0543C977" w14:textId="77777777" w:rsidR="00AF5899" w:rsidRDefault="00AF5899" w:rsidP="00AF5899">
      <w:r>
        <w:t>•</w:t>
      </w:r>
      <w:r>
        <w:tab/>
        <w:t>The death of, or a life-limiting illness affecting, a close family member.</w:t>
      </w:r>
    </w:p>
    <w:p w14:paraId="149499FF" w14:textId="77777777" w:rsidR="00AF5899" w:rsidRDefault="00AF5899" w:rsidP="00AF5899">
      <w:r>
        <w:t>•</w:t>
      </w:r>
      <w:r>
        <w:tab/>
        <w:t>Attendance at the funeral of a close family member.</w:t>
      </w:r>
    </w:p>
    <w:p w14:paraId="23E49538" w14:textId="77777777" w:rsidR="00AF5899" w:rsidRDefault="00AF5899" w:rsidP="00AF5899">
      <w:r>
        <w:t>•</w:t>
      </w:r>
      <w:r>
        <w:tab/>
        <w:t xml:space="preserve">Attendance at the wedding of a close family member, </w:t>
      </w:r>
      <w:proofErr w:type="spellStart"/>
      <w:r>
        <w:t>ie</w:t>
      </w:r>
      <w:proofErr w:type="spellEnd"/>
      <w:r>
        <w:t xml:space="preserve"> parent, where the circumstances are considered exceptional by the Headteacher. Any leave granted would normally be limited to the day of the event, with reasonable travel time considered where appropriate.</w:t>
      </w:r>
    </w:p>
    <w:p w14:paraId="133D470F" w14:textId="77777777" w:rsidR="00AF5899" w:rsidRDefault="00AF5899" w:rsidP="00AF5899"/>
    <w:p w14:paraId="30DBC964" w14:textId="77777777" w:rsidR="00AF5899" w:rsidRDefault="00AF5899" w:rsidP="00AF5899">
      <w:r>
        <w:t>In all cases, the school may request evidence to support an application for leave of absence. Any examples provided within this policy are illustrative rather than exhaustive. When considering a request for leave of absence, the school may take account of a pupil's previous attendance record.</w:t>
      </w:r>
    </w:p>
    <w:p w14:paraId="7AC9CAFB" w14:textId="77777777" w:rsidR="00AF5899" w:rsidRDefault="00AF5899" w:rsidP="00AF5899"/>
    <w:p w14:paraId="2A7CEE3B" w14:textId="77777777" w:rsidR="00AF5899" w:rsidRDefault="00AF5899" w:rsidP="00AF5899">
      <w:r>
        <w:t>An event is generally considered unavoidable if it cannot reasonably be scheduled outside of term time.</w:t>
      </w:r>
    </w:p>
    <w:p w14:paraId="15CC0868" w14:textId="77777777" w:rsidR="00AF5899" w:rsidRDefault="00AF5899" w:rsidP="00AF5899"/>
    <w:p w14:paraId="4F6B2F62" w14:textId="77777777" w:rsidR="00AF5899" w:rsidRDefault="00AF5899" w:rsidP="00AF5899">
      <w:r>
        <w:t>Once a request for leave of absence has been declined, any absence taken cannot be authorised retrospectively.</w:t>
      </w:r>
    </w:p>
    <w:p w14:paraId="5E05A5E1" w14:textId="77777777" w:rsidR="00AF5899" w:rsidRDefault="00AF5899" w:rsidP="00AF5899"/>
    <w:p w14:paraId="19B99C6E" w14:textId="77777777" w:rsidR="00AF5899" w:rsidRDefault="00AF5899" w:rsidP="00AF5899">
      <w:r>
        <w:t>Under Section 444 of the Education Act 1996, parents have a legal responsibility to ensure that their child attends school regularly. Absence may be authorised only in circumstances permitted by legislation, including:</w:t>
      </w:r>
    </w:p>
    <w:p w14:paraId="00B2ECD3" w14:textId="77777777" w:rsidR="00AF5899" w:rsidRDefault="00AF5899" w:rsidP="00AF5899">
      <w:r>
        <w:t>•</w:t>
      </w:r>
      <w:r>
        <w:tab/>
        <w:t>Leave of absence authorised by the school.</w:t>
      </w:r>
    </w:p>
    <w:p w14:paraId="6B340B5A" w14:textId="77777777" w:rsidR="00AF5899" w:rsidRDefault="00AF5899" w:rsidP="00AF5899">
      <w:r>
        <w:t>•</w:t>
      </w:r>
      <w:r>
        <w:tab/>
        <w:t>Sickness or another unavoidable cause.</w:t>
      </w:r>
    </w:p>
    <w:p w14:paraId="46A47E72" w14:textId="77777777" w:rsidR="00AF5899" w:rsidRDefault="00AF5899" w:rsidP="00AF5899">
      <w:r>
        <w:t>•</w:t>
      </w:r>
      <w:r>
        <w:tab/>
        <w:t>Religious observance.</w:t>
      </w:r>
    </w:p>
    <w:p w14:paraId="2F93BF72" w14:textId="77777777" w:rsidR="00AF5899" w:rsidRDefault="00AF5899" w:rsidP="00AF5899">
      <w:r>
        <w:t>•</w:t>
      </w:r>
      <w:r>
        <w:tab/>
        <w:t>The Local Authority's failure to provide suitable home-to-school transport where it has a legal duty to do so.</w:t>
      </w:r>
    </w:p>
    <w:p w14:paraId="52243EB2" w14:textId="77777777" w:rsidR="00AF5899" w:rsidRDefault="00AF5899" w:rsidP="00AF5899"/>
    <w:p w14:paraId="53861B0A" w14:textId="77777777" w:rsidR="00AF5899" w:rsidRDefault="00AF5899" w:rsidP="00AF5899">
      <w:r>
        <w:t xml:space="preserve">Please find below the cascade of communication a Parent or Carer may receive </w:t>
      </w:r>
      <w:proofErr w:type="gramStart"/>
      <w:r>
        <w:t>in regards to</w:t>
      </w:r>
      <w:proofErr w:type="gramEnd"/>
      <w:r>
        <w:t xml:space="preserve"> attendance: </w:t>
      </w:r>
    </w:p>
    <w:p w14:paraId="5AC82972" w14:textId="77777777" w:rsidR="00AF5899" w:rsidRDefault="00AF5899" w:rsidP="00AF5899"/>
    <w:p w14:paraId="4BEAD9F2" w14:textId="77777777" w:rsidR="00AF5899" w:rsidRPr="00AF5899" w:rsidRDefault="00AF5899" w:rsidP="00AF5899">
      <w:pPr>
        <w:rPr>
          <w:lang w:val="fr-FR"/>
        </w:rPr>
      </w:pPr>
      <w:r w:rsidRPr="00AF5899">
        <w:rPr>
          <w:lang w:val="fr-FR"/>
        </w:rPr>
        <w:t>•</w:t>
      </w:r>
      <w:r w:rsidRPr="00AF5899">
        <w:rPr>
          <w:lang w:val="fr-FR"/>
        </w:rPr>
        <w:tab/>
        <w:t xml:space="preserve">Late Letter (Code L) </w:t>
      </w:r>
    </w:p>
    <w:p w14:paraId="0BB80976" w14:textId="77777777" w:rsidR="00AF5899" w:rsidRPr="00AF5899" w:rsidRDefault="00AF5899" w:rsidP="00AF5899">
      <w:pPr>
        <w:rPr>
          <w:lang w:val="fr-FR"/>
        </w:rPr>
      </w:pPr>
      <w:r w:rsidRPr="00AF5899">
        <w:rPr>
          <w:lang w:val="fr-FR"/>
        </w:rPr>
        <w:t>•</w:t>
      </w:r>
      <w:r w:rsidRPr="00AF5899">
        <w:rPr>
          <w:lang w:val="fr-FR"/>
        </w:rPr>
        <w:tab/>
        <w:t xml:space="preserve">Late Letter (Code U) </w:t>
      </w:r>
    </w:p>
    <w:p w14:paraId="2E4FA09A" w14:textId="77777777" w:rsidR="00AF5899" w:rsidRPr="00AF5899" w:rsidRDefault="00AF5899" w:rsidP="00AF5899">
      <w:pPr>
        <w:rPr>
          <w:lang w:val="fr-FR"/>
        </w:rPr>
      </w:pPr>
      <w:r w:rsidRPr="00AF5899">
        <w:rPr>
          <w:lang w:val="fr-FR"/>
        </w:rPr>
        <w:t>•</w:t>
      </w:r>
      <w:r w:rsidRPr="00AF5899">
        <w:rPr>
          <w:lang w:val="fr-FR"/>
        </w:rPr>
        <w:tab/>
        <w:t xml:space="preserve">Absence Letter </w:t>
      </w:r>
    </w:p>
    <w:p w14:paraId="3FD0F848" w14:textId="77777777" w:rsidR="00AF5899" w:rsidRDefault="00AF5899" w:rsidP="00AF5899">
      <w:r>
        <w:t>•</w:t>
      </w:r>
      <w:r>
        <w:tab/>
        <w:t xml:space="preserve">School Attendance Meeting Letter </w:t>
      </w:r>
    </w:p>
    <w:p w14:paraId="4ED1AECF" w14:textId="77777777" w:rsidR="00AF5899" w:rsidRDefault="00AF5899" w:rsidP="00AF5899">
      <w:r>
        <w:t>•</w:t>
      </w:r>
      <w:r>
        <w:tab/>
        <w:t xml:space="preserve">School Notice to Improve Letter (setting out support, required actions, the improvement period and the potential consequences should attendance fail to improve) </w:t>
      </w:r>
    </w:p>
    <w:p w14:paraId="5D2C0E12" w14:textId="77777777" w:rsidR="00AF5899" w:rsidRDefault="00AF5899" w:rsidP="00AF5899">
      <w:r>
        <w:lastRenderedPageBreak/>
        <w:t>•</w:t>
      </w:r>
      <w:r>
        <w:tab/>
        <w:t xml:space="preserve">School Warning Letter regarding a Penalty Notice referral </w:t>
      </w:r>
    </w:p>
    <w:p w14:paraId="7E249E54" w14:textId="77777777" w:rsidR="00AF5899" w:rsidRDefault="00AF5899" w:rsidP="00AF5899">
      <w:r>
        <w:t>•</w:t>
      </w:r>
      <w:r>
        <w:tab/>
        <w:t xml:space="preserve">Response to Leave of Absence Request (Not Authorised) </w:t>
      </w:r>
    </w:p>
    <w:p w14:paraId="5DDAFBE4" w14:textId="77777777" w:rsidR="00AF5899" w:rsidRDefault="00AF5899" w:rsidP="00AF5899">
      <w:r>
        <w:t>•</w:t>
      </w:r>
      <w:r>
        <w:tab/>
        <w:t xml:space="preserve">Response to Leave of Absence Request Submitted Retrospectively (Not Authorised) </w:t>
      </w:r>
    </w:p>
    <w:p w14:paraId="34FE51F0" w14:textId="77777777" w:rsidR="00AF5899" w:rsidRDefault="00AF5899" w:rsidP="00AF5899">
      <w:r>
        <w:t>•</w:t>
      </w:r>
      <w:r>
        <w:tab/>
        <w:t xml:space="preserve">Unauthorised Leave of Absence Confirmation of Penalty Notice Request </w:t>
      </w:r>
    </w:p>
    <w:p w14:paraId="1B9A448C" w14:textId="77777777" w:rsidR="00AF5899" w:rsidRDefault="00AF5899" w:rsidP="00AF5899">
      <w:r>
        <w:t>•</w:t>
      </w:r>
      <w:r>
        <w:tab/>
        <w:t>School Letter Where There Is Reasonable Belief That an Unauthorised Holiday/Leave of Absence Has Been Taken</w:t>
      </w:r>
    </w:p>
    <w:p w14:paraId="1CA414DE" w14:textId="77777777" w:rsidR="004366AB" w:rsidRDefault="004366AB"/>
    <w:sectPr w:rsidR="004366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BDD8E" w14:textId="77777777" w:rsidR="00C83E3B" w:rsidRDefault="00C83E3B" w:rsidP="001B3F89">
      <w:pPr>
        <w:spacing w:after="0" w:line="240" w:lineRule="auto"/>
      </w:pPr>
      <w:r>
        <w:separator/>
      </w:r>
    </w:p>
  </w:endnote>
  <w:endnote w:type="continuationSeparator" w:id="0">
    <w:p w14:paraId="0383DE18" w14:textId="77777777" w:rsidR="00C83E3B" w:rsidRDefault="00C83E3B" w:rsidP="001B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CABA" w14:textId="77777777" w:rsidR="00C83E3B" w:rsidRDefault="00C83E3B" w:rsidP="001B3F89">
      <w:pPr>
        <w:spacing w:after="0" w:line="240" w:lineRule="auto"/>
      </w:pPr>
      <w:r>
        <w:separator/>
      </w:r>
    </w:p>
  </w:footnote>
  <w:footnote w:type="continuationSeparator" w:id="0">
    <w:p w14:paraId="784C3978" w14:textId="77777777" w:rsidR="00C83E3B" w:rsidRDefault="00C83E3B" w:rsidP="001B3F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99"/>
    <w:rsid w:val="000A65F4"/>
    <w:rsid w:val="001B3F89"/>
    <w:rsid w:val="004366AB"/>
    <w:rsid w:val="004B5477"/>
    <w:rsid w:val="00737B4C"/>
    <w:rsid w:val="00760E91"/>
    <w:rsid w:val="007D5C06"/>
    <w:rsid w:val="0088699E"/>
    <w:rsid w:val="00927EE8"/>
    <w:rsid w:val="0099290B"/>
    <w:rsid w:val="00AF5899"/>
    <w:rsid w:val="00C723B2"/>
    <w:rsid w:val="00C83E3B"/>
    <w:rsid w:val="00C92875"/>
    <w:rsid w:val="00D13154"/>
    <w:rsid w:val="00EB2BB3"/>
    <w:rsid w:val="00F01C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DD23F"/>
  <w15:chartTrackingRefBased/>
  <w15:docId w15:val="{9D72618D-9086-4A68-B6CC-EE6FF49F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5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8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8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8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8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F5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8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8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899"/>
    <w:rPr>
      <w:rFonts w:eastAsiaTheme="majorEastAsia" w:cstheme="majorBidi"/>
      <w:color w:val="272727" w:themeColor="text1" w:themeTint="D8"/>
    </w:rPr>
  </w:style>
  <w:style w:type="paragraph" w:styleId="Title">
    <w:name w:val="Title"/>
    <w:basedOn w:val="Normal"/>
    <w:next w:val="Normal"/>
    <w:link w:val="TitleChar"/>
    <w:uiPriority w:val="10"/>
    <w:qFormat/>
    <w:rsid w:val="00AF5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8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899"/>
    <w:pPr>
      <w:spacing w:before="160"/>
      <w:jc w:val="center"/>
    </w:pPr>
    <w:rPr>
      <w:i/>
      <w:iCs/>
      <w:color w:val="404040" w:themeColor="text1" w:themeTint="BF"/>
    </w:rPr>
  </w:style>
  <w:style w:type="character" w:customStyle="1" w:styleId="QuoteChar">
    <w:name w:val="Quote Char"/>
    <w:basedOn w:val="DefaultParagraphFont"/>
    <w:link w:val="Quote"/>
    <w:uiPriority w:val="29"/>
    <w:rsid w:val="00AF5899"/>
    <w:rPr>
      <w:i/>
      <w:iCs/>
      <w:color w:val="404040" w:themeColor="text1" w:themeTint="BF"/>
    </w:rPr>
  </w:style>
  <w:style w:type="paragraph" w:styleId="ListParagraph">
    <w:name w:val="List Paragraph"/>
    <w:basedOn w:val="Normal"/>
    <w:uiPriority w:val="34"/>
    <w:qFormat/>
    <w:rsid w:val="00AF5899"/>
    <w:pPr>
      <w:ind w:left="720"/>
      <w:contextualSpacing/>
    </w:pPr>
  </w:style>
  <w:style w:type="character" w:styleId="IntenseEmphasis">
    <w:name w:val="Intense Emphasis"/>
    <w:basedOn w:val="DefaultParagraphFont"/>
    <w:uiPriority w:val="21"/>
    <w:qFormat/>
    <w:rsid w:val="00AF5899"/>
    <w:rPr>
      <w:i/>
      <w:iCs/>
      <w:color w:val="0F4761" w:themeColor="accent1" w:themeShade="BF"/>
    </w:rPr>
  </w:style>
  <w:style w:type="paragraph" w:styleId="IntenseQuote">
    <w:name w:val="Intense Quote"/>
    <w:basedOn w:val="Normal"/>
    <w:next w:val="Normal"/>
    <w:link w:val="IntenseQuoteChar"/>
    <w:uiPriority w:val="30"/>
    <w:qFormat/>
    <w:rsid w:val="00AF5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899"/>
    <w:rPr>
      <w:i/>
      <w:iCs/>
      <w:color w:val="0F4761" w:themeColor="accent1" w:themeShade="BF"/>
    </w:rPr>
  </w:style>
  <w:style w:type="character" w:styleId="IntenseReference">
    <w:name w:val="Intense Reference"/>
    <w:basedOn w:val="DefaultParagraphFont"/>
    <w:uiPriority w:val="32"/>
    <w:qFormat/>
    <w:rsid w:val="00AF5899"/>
    <w:rPr>
      <w:b/>
      <w:bCs/>
      <w:smallCaps/>
      <w:color w:val="0F4761" w:themeColor="accent1" w:themeShade="BF"/>
      <w:spacing w:val="5"/>
    </w:rPr>
  </w:style>
  <w:style w:type="paragraph" w:styleId="Header">
    <w:name w:val="header"/>
    <w:basedOn w:val="Normal"/>
    <w:link w:val="HeaderChar"/>
    <w:uiPriority w:val="99"/>
    <w:unhideWhenUsed/>
    <w:rsid w:val="001B3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F89"/>
  </w:style>
  <w:style w:type="paragraph" w:styleId="Footer">
    <w:name w:val="footer"/>
    <w:basedOn w:val="Normal"/>
    <w:link w:val="FooterChar"/>
    <w:uiPriority w:val="99"/>
    <w:unhideWhenUsed/>
    <w:rsid w:val="001B3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3475</Words>
  <Characters>19812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Joselyne Milton - CY EDSEN</dc:creator>
  <cp:keywords/>
  <dc:description/>
  <cp:lastModifiedBy>Rebecca Perkins</cp:lastModifiedBy>
  <cp:revision>2</cp:revision>
  <cp:lastPrinted>2026-10-20T09:04:00Z</cp:lastPrinted>
  <dcterms:created xsi:type="dcterms:W3CDTF">2026-10-20T09:13:00Z</dcterms:created>
  <dcterms:modified xsi:type="dcterms:W3CDTF">2026-10-20T09:13:00Z</dcterms:modified>
</cp:coreProperties>
</file>